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0007F" w14:textId="474503ED" w:rsidR="00CC2601" w:rsidRDefault="00CC2601" w:rsidP="00352089">
      <w:pPr>
        <w:pStyle w:val="Heading4"/>
        <w:spacing w:before="0" w:line="240" w:lineRule="auto"/>
        <w:rPr>
          <w:color w:val="auto"/>
        </w:rPr>
      </w:pPr>
      <w:bookmarkStart w:id="0" w:name="_Hlk21344860"/>
      <w:r>
        <w:t xml:space="preserve">Meeting held: </w:t>
      </w:r>
      <w:r>
        <w:tab/>
        <w:t>9:00 am – 12:</w:t>
      </w:r>
      <w:r w:rsidRPr="00360920">
        <w:t xml:space="preserve">00 </w:t>
      </w:r>
      <w:r w:rsidR="0041494A" w:rsidRPr="00360920">
        <w:t>pm</w:t>
      </w:r>
      <w:r w:rsidR="0041494A">
        <w:t>--</w:t>
      </w:r>
      <w:r w:rsidR="0041494A" w:rsidRPr="00360920">
        <w:t>Meeting</w:t>
      </w:r>
      <w:r w:rsidRPr="0015274A">
        <w:t xml:space="preserve"> </w:t>
      </w:r>
      <w:r>
        <w:t>Recording available to supplement notes</w:t>
      </w:r>
    </w:p>
    <w:p w14:paraId="0D6A9F0C" w14:textId="669DBB29" w:rsidR="007B1897" w:rsidRPr="00C97845" w:rsidRDefault="00712F77" w:rsidP="00E843A0">
      <w:pPr>
        <w:spacing w:after="0" w:line="240" w:lineRule="auto"/>
        <w:ind w:left="2160"/>
        <w:rPr>
          <w:rFonts w:ascii="Segoe UI" w:hAnsi="Segoe UI" w:cs="Segoe UI"/>
          <w:color w:val="252424"/>
        </w:rPr>
      </w:pPr>
      <w:r w:rsidRPr="00C97845">
        <w:rPr>
          <w:rFonts w:ascii="Segoe UI" w:hAnsi="Segoe UI" w:cs="Segoe UI"/>
          <w:color w:val="252424"/>
        </w:rPr>
        <w:t xml:space="preserve"> </w:t>
      </w:r>
    </w:p>
    <w:p w14:paraId="0594C5BC" w14:textId="4C21FEAB" w:rsidR="00712F77" w:rsidRPr="00CC2601" w:rsidRDefault="00712F77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28"/>
          <w:szCs w:val="28"/>
        </w:rPr>
      </w:pPr>
      <w:r w:rsidRPr="0005004A">
        <w:rPr>
          <w:rStyle w:val="Heading3Cha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C9D141" wp14:editId="6AA654F2">
                <wp:simplePos x="0" y="0"/>
                <wp:positionH relativeFrom="margin">
                  <wp:posOffset>876300</wp:posOffset>
                </wp:positionH>
                <wp:positionV relativeFrom="paragraph">
                  <wp:posOffset>8890</wp:posOffset>
                </wp:positionV>
                <wp:extent cx="3724275" cy="1630680"/>
                <wp:effectExtent l="0" t="0" r="28575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630680"/>
                        </a:xfrm>
                        <a:prstGeom prst="rect">
                          <a:avLst/>
                        </a:prstGeom>
                        <a:solidFill>
                          <a:srgbClr val="E9EFF7"/>
                        </a:solidFill>
                        <a:ln w="952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6097" id="Rectangle 4" o:spid="_x0000_s1026" style="position:absolute;margin-left:69pt;margin-top:.7pt;width:293.25pt;height:128.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WaeQIAAEoFAAAOAAAAZHJzL2Uyb0RvYy54bWysVN9P2zAQfp+0/8Hy+0gTWgoVKaqATpMQ&#10;oMHEs+vYjTXH9s5u0+6v39lJU8bQHqa9OHe577tfvvPl1a7RZCvAK2tKmp+MKBGG20qZdUm/PS8/&#10;nVPiAzMV09aIku6Fp1fzjx8uWzcTha2trgQQdGL8rHUlrUNwsyzzvBYN8yfWCYNGaaFhAVVYZxWw&#10;Fr03OitGo7OstVA5sFx4j39vOiOdJ/9SCh4epPQiEF1SzC2kE9K5imc2v2SzNTBXK96nwf4hi4Yp&#10;g0EHVzcsMLIB9YerRnGw3spwwm2TWSkVF6kGrCYfvanmqWZOpFqwOd4NbfL/zy2/3z65R8A2tM7P&#10;PIqxip2EJn4xP7JLzdoPzRK7QDj+PJ0W42I6oYSjLT87HZ2dp3ZmR7oDHz4L25AolBTwNlKT2PbO&#10;BwyJ0AMkRvNWq2qptE4KrFfXGsiW4c3dXtwul9N4WUj5DaYNaUt6MSkmyXN0d8N83dH83kel52mD&#10;9GOVSQp7LWI0bb4KSVSFdRXJURpAMSRQfc8HL4iMFImJDqT8PZIOB1KPjTSRhnIgjt4jHqMN6BTR&#10;mjAQG2Us/J0sO/yh6q7WWPbKVvtHIGC7dfCOLxU27o758MgA5x83BXc6POAhtcUG216ipLbw873/&#10;EY9jiVZKWtynkvofGwaCEv3F4MBe5ONxXMCkjCfTAhV4bVm9tphNc23x4nN8PRxPYsQHfRAl2OYF&#10;V38Ro6KJGY6xS8oDHJTr0O05Ph5cLBYJhkvnWLgzT45H57GrcWSedy8MXD+mASf83h52j83eTGuH&#10;jUxjF5tgpUqjfOxr329c2DSu/eMSX4TXekIdn8D5LwAAAP//AwBQSwMEFAAGAAgAAAAhAJjpFTLe&#10;AAAACQEAAA8AAABkcnMvZG93bnJldi54bWxMj8FOwzAQRO9I/IO1SNyog2lpCHGqCgm4IASl3N14&#10;SULjdbDdNPw9ywluO5rR7JtyNblejBhi50nD5SwDgVR721GjYft2f5GDiMmQNb0n1PCNEVbV6Ulp&#10;CuuP9IrjJjWCSygWRkOb0lBIGesWnYkzPyCx9+GDM4llaKQN5sjlrpcqy66lMx3xh9YMeNdivd8c&#10;nIbH55v37f5pnfnxoflUOCy/XjBofX42rW9BJJzSXxh+8RkdKmba+QPZKHrWVzlvSXzMQbC/VPMF&#10;iJ0GtcgVyKqU/xdUPwAAAP//AwBQSwECLQAUAAYACAAAACEAtoM4kv4AAADhAQAAEwAAAAAAAAAA&#10;AAAAAAAAAAAAW0NvbnRlbnRfVHlwZXNdLnhtbFBLAQItABQABgAIAAAAIQA4/SH/1gAAAJQBAAAL&#10;AAAAAAAAAAAAAAAAAC8BAABfcmVscy8ucmVsc1BLAQItABQABgAIAAAAIQC+HmWaeQIAAEoFAAAO&#10;AAAAAAAAAAAAAAAAAC4CAABkcnMvZTJvRG9jLnhtbFBLAQItABQABgAIAAAAIQCY6RUy3gAAAAkB&#10;AAAPAAAAAAAAAAAAAAAAANMEAABkcnMvZG93bnJldi54bWxQSwUGAAAAAAQABADzAAAA3gUAAAAA&#10;" fillcolor="#e9eff7" strokecolor="black [3200]">
                <v:stroke dashstyle="3 1"/>
                <w10:wrap anchorx="margin"/>
              </v:rect>
            </w:pict>
          </mc:Fallback>
        </mc:AlternateContent>
      </w:r>
      <w:r w:rsidRPr="0005004A">
        <w:rPr>
          <w:rFonts w:ascii="Segoe UI" w:hAnsi="Segoe UI" w:cs="Segoe UI"/>
          <w:color w:val="252424"/>
          <w:sz w:val="28"/>
          <w:szCs w:val="28"/>
        </w:rPr>
        <w:t>Microsoft Teams meeting</w:t>
      </w:r>
    </w:p>
    <w:p w14:paraId="50636DB9" w14:textId="0FE95880" w:rsidR="00AA5CCA" w:rsidRPr="00CC2601" w:rsidRDefault="00AA5CCA" w:rsidP="00E843A0">
      <w:pPr>
        <w:spacing w:after="0" w:line="240" w:lineRule="auto"/>
        <w:ind w:left="2160"/>
        <w:rPr>
          <w:rFonts w:ascii="Segoe UI" w:hAnsi="Segoe UI" w:cs="Segoe UI"/>
          <w:b/>
          <w:bCs/>
          <w:color w:val="252424"/>
          <w:sz w:val="18"/>
          <w:szCs w:val="18"/>
        </w:rPr>
      </w:pPr>
      <w:r w:rsidRPr="00CC2601">
        <w:rPr>
          <w:rFonts w:ascii="Segoe UI" w:hAnsi="Segoe UI" w:cs="Segoe UI"/>
          <w:b/>
          <w:bCs/>
          <w:color w:val="252424"/>
          <w:sz w:val="18"/>
          <w:szCs w:val="18"/>
        </w:rPr>
        <w:t>Join on your computer or mobile app</w:t>
      </w:r>
    </w:p>
    <w:p w14:paraId="414FF47F" w14:textId="77777777" w:rsidR="00CC2601" w:rsidRPr="00CC2601" w:rsidRDefault="00CC2601" w:rsidP="00E843A0">
      <w:pPr>
        <w:spacing w:after="0" w:line="240" w:lineRule="auto"/>
        <w:ind w:left="2160"/>
        <w:rPr>
          <w:sz w:val="18"/>
          <w:szCs w:val="18"/>
        </w:rPr>
      </w:pPr>
    </w:p>
    <w:p w14:paraId="11754586" w14:textId="4936405C" w:rsidR="00AA5CCA" w:rsidRPr="00CC2601" w:rsidRDefault="00D749C9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  <w:hyperlink r:id="rId8" w:tgtFrame="_blank" w:history="1">
        <w:r w:rsidR="00AA5CCA" w:rsidRPr="00CC2601">
          <w:rPr>
            <w:rStyle w:val="Hyperlink"/>
            <w:rFonts w:ascii="Segoe UI Semibold" w:hAnsi="Segoe UI Semibold" w:cs="Segoe UI Semibold"/>
            <w:color w:val="6264A7"/>
            <w:sz w:val="18"/>
            <w:szCs w:val="18"/>
          </w:rPr>
          <w:t>Click here to join the meeting</w:t>
        </w:r>
      </w:hyperlink>
    </w:p>
    <w:p w14:paraId="7FBD2D2E" w14:textId="77777777" w:rsidR="00CC2601" w:rsidRPr="00CC2601" w:rsidRDefault="00CC2601" w:rsidP="00E843A0">
      <w:pPr>
        <w:spacing w:after="0" w:line="240" w:lineRule="auto"/>
        <w:ind w:left="2160"/>
        <w:rPr>
          <w:rFonts w:ascii="Segoe UI" w:hAnsi="Segoe UI" w:cs="Segoe UI"/>
          <w:b/>
          <w:bCs/>
          <w:color w:val="252424"/>
          <w:sz w:val="18"/>
          <w:szCs w:val="18"/>
        </w:rPr>
      </w:pPr>
    </w:p>
    <w:p w14:paraId="5AF8EE0F" w14:textId="05A0AA98" w:rsidR="00AA5CCA" w:rsidRPr="00CC2601" w:rsidRDefault="00AA5CCA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  <w:r w:rsidRPr="00CC2601">
        <w:rPr>
          <w:rFonts w:ascii="Segoe UI" w:hAnsi="Segoe UI" w:cs="Segoe UI"/>
          <w:b/>
          <w:bCs/>
          <w:color w:val="252424"/>
          <w:sz w:val="18"/>
          <w:szCs w:val="18"/>
        </w:rPr>
        <w:t>Or call in (audio only)</w:t>
      </w:r>
    </w:p>
    <w:p w14:paraId="1AD1A120" w14:textId="0993E08F" w:rsidR="00AA5CCA" w:rsidRPr="00D20247" w:rsidRDefault="00D749C9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  <w:hyperlink r:id="rId9" w:anchor=" " w:history="1">
        <w:r w:rsidR="00D20247" w:rsidRPr="00D20247">
          <w:rPr>
            <w:rStyle w:val="Hyperlink"/>
            <w:rFonts w:ascii="Segoe UI" w:hAnsi="Segoe UI" w:cs="Segoe UI"/>
            <w:color w:val="6264A7"/>
            <w:sz w:val="18"/>
            <w:szCs w:val="18"/>
          </w:rPr>
          <w:t>+1 509-505-</w:t>
        </w:r>
        <w:proofErr w:type="gramStart"/>
        <w:r w:rsidR="00D20247" w:rsidRPr="00D20247">
          <w:rPr>
            <w:rStyle w:val="Hyperlink"/>
            <w:rFonts w:ascii="Segoe UI" w:hAnsi="Segoe UI" w:cs="Segoe UI"/>
            <w:color w:val="6264A7"/>
            <w:sz w:val="18"/>
            <w:szCs w:val="18"/>
          </w:rPr>
          <w:t>0479,</w:t>
        </w:r>
        <w:r w:rsidR="00977768">
          <w:rPr>
            <w:rStyle w:val="Hyperlink"/>
            <w:rFonts w:ascii="Segoe UI" w:hAnsi="Segoe UI" w:cs="Segoe UI"/>
            <w:color w:val="6264A7"/>
            <w:sz w:val="18"/>
            <w:szCs w:val="18"/>
          </w:rPr>
          <w:t>,</w:t>
        </w:r>
        <w:proofErr w:type="gramEnd"/>
        <w:r w:rsidR="00977768">
          <w:rPr>
            <w:rStyle w:val="Hyperlink"/>
            <w:rFonts w:ascii="Segoe UI" w:hAnsi="Segoe UI" w:cs="Segoe UI"/>
            <w:color w:val="6264A7"/>
            <w:sz w:val="18"/>
            <w:szCs w:val="18"/>
          </w:rPr>
          <w:t>944952616</w:t>
        </w:r>
        <w:r w:rsidR="00D20247" w:rsidRPr="00D20247">
          <w:rPr>
            <w:rStyle w:val="Hyperlink"/>
            <w:rFonts w:ascii="Segoe UI" w:hAnsi="Segoe UI" w:cs="Segoe UI"/>
            <w:color w:val="6264A7"/>
            <w:sz w:val="18"/>
            <w:szCs w:val="18"/>
          </w:rPr>
          <w:t>#</w:t>
        </w:r>
      </w:hyperlink>
      <w:r w:rsidR="00D20247" w:rsidRPr="00D20247">
        <w:rPr>
          <w:rFonts w:ascii="Segoe UI" w:hAnsi="Segoe UI" w:cs="Segoe UI"/>
          <w:color w:val="252424"/>
          <w:sz w:val="18"/>
          <w:szCs w:val="18"/>
        </w:rPr>
        <w:t xml:space="preserve"> </w:t>
      </w:r>
      <w:r w:rsidR="00AA5CCA" w:rsidRPr="00D20247">
        <w:rPr>
          <w:rFonts w:ascii="Segoe UI" w:hAnsi="Segoe UI" w:cs="Segoe UI"/>
          <w:color w:val="252424"/>
          <w:sz w:val="18"/>
          <w:szCs w:val="18"/>
        </w:rPr>
        <w:t>United States, Spokane</w:t>
      </w:r>
    </w:p>
    <w:p w14:paraId="6F16FF56" w14:textId="77777777" w:rsidR="00CC2601" w:rsidRPr="00CC2601" w:rsidRDefault="00CC2601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</w:p>
    <w:p w14:paraId="771EFCC6" w14:textId="20EBAAC0" w:rsidR="00AA5CCA" w:rsidRPr="00D20247" w:rsidRDefault="00AA5CCA" w:rsidP="00E843A0">
      <w:pPr>
        <w:spacing w:after="0" w:line="240" w:lineRule="auto"/>
        <w:ind w:left="2160"/>
        <w:rPr>
          <w:rFonts w:ascii="Segoe UI" w:hAnsi="Segoe UI" w:cs="Segoe UI"/>
          <w:color w:val="252424"/>
          <w:sz w:val="18"/>
          <w:szCs w:val="18"/>
        </w:rPr>
      </w:pPr>
      <w:r w:rsidRPr="00D20247">
        <w:rPr>
          <w:rFonts w:ascii="Segoe UI" w:hAnsi="Segoe UI" w:cs="Segoe UI"/>
          <w:color w:val="252424"/>
          <w:sz w:val="18"/>
          <w:szCs w:val="18"/>
        </w:rPr>
        <w:t xml:space="preserve">Phone Conference ID: </w:t>
      </w:r>
      <w:r w:rsidR="00977768">
        <w:rPr>
          <w:rFonts w:ascii="Segoe UI" w:hAnsi="Segoe UI" w:cs="Segoe UI"/>
          <w:color w:val="252424"/>
          <w:sz w:val="18"/>
          <w:szCs w:val="18"/>
        </w:rPr>
        <w:t>944 952 616#</w:t>
      </w:r>
    </w:p>
    <w:p w14:paraId="66011103" w14:textId="63A05EE9" w:rsidR="009E5D23" w:rsidRDefault="00820FCF" w:rsidP="00E843A0">
      <w:pPr>
        <w:pStyle w:val="Heading4"/>
        <w:spacing w:before="0" w:line="240" w:lineRule="auto"/>
        <w:ind w:left="2160"/>
        <w:rPr>
          <w:sz w:val="18"/>
          <w:szCs w:val="18"/>
        </w:rPr>
      </w:pPr>
      <w:r w:rsidRPr="00CC2601">
        <w:rPr>
          <w:sz w:val="18"/>
          <w:szCs w:val="18"/>
        </w:rPr>
        <w:tab/>
      </w:r>
      <w:bookmarkEnd w:id="0"/>
    </w:p>
    <w:p w14:paraId="1A660E14" w14:textId="28D03E35" w:rsidR="001C08E1" w:rsidRDefault="001C08E1" w:rsidP="00E843A0">
      <w:pPr>
        <w:spacing w:after="0" w:line="240" w:lineRule="auto"/>
      </w:pPr>
    </w:p>
    <w:p w14:paraId="2A43D90B" w14:textId="77777777" w:rsidR="001C08E1" w:rsidRPr="00660785" w:rsidRDefault="001C08E1" w:rsidP="00E843A0">
      <w:pPr>
        <w:pStyle w:val="Heading4"/>
        <w:spacing w:before="0" w:line="240" w:lineRule="auto"/>
      </w:pPr>
      <w:r w:rsidRPr="00844EBA">
        <w:rPr>
          <w:i w:val="0"/>
        </w:rPr>
        <w:t>Attendees</w:t>
      </w:r>
      <w:r>
        <w:rPr>
          <w:i w:val="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6"/>
        <w:gridCol w:w="2516"/>
        <w:gridCol w:w="2083"/>
        <w:gridCol w:w="2335"/>
      </w:tblGrid>
      <w:tr w:rsidR="00843552" w14:paraId="0F2E4D8F" w14:textId="77777777" w:rsidTr="000D7F8F">
        <w:trPr>
          <w:trHeight w:val="291"/>
        </w:trPr>
        <w:tc>
          <w:tcPr>
            <w:tcW w:w="2416" w:type="dxa"/>
          </w:tcPr>
          <w:p w14:paraId="28DAF783" w14:textId="77777777" w:rsidR="00843552" w:rsidRPr="005F56DF" w:rsidRDefault="00843552" w:rsidP="00843552">
            <w:pPr>
              <w:rPr>
                <w:b/>
                <w:u w:val="single"/>
              </w:rPr>
            </w:pPr>
            <w:r w:rsidRPr="005F56DF">
              <w:rPr>
                <w:b/>
                <w:u w:val="single"/>
              </w:rPr>
              <w:t>CNGC</w:t>
            </w:r>
          </w:p>
        </w:tc>
        <w:tc>
          <w:tcPr>
            <w:tcW w:w="2516" w:type="dxa"/>
          </w:tcPr>
          <w:p w14:paraId="7356312E" w14:textId="77777777" w:rsidR="00843552" w:rsidRPr="005F56DF" w:rsidRDefault="00843552" w:rsidP="00843552">
            <w:pPr>
              <w:rPr>
                <w:color w:val="943634" w:themeColor="accent2" w:themeShade="BF"/>
              </w:rPr>
            </w:pPr>
            <w:r w:rsidRPr="005F56DF">
              <w:rPr>
                <w:b/>
                <w:u w:val="single"/>
              </w:rPr>
              <w:t>CNGC – Continued</w:t>
            </w:r>
          </w:p>
        </w:tc>
        <w:tc>
          <w:tcPr>
            <w:tcW w:w="2083" w:type="dxa"/>
          </w:tcPr>
          <w:p w14:paraId="4CA9B4AF" w14:textId="1D4EFF7D" w:rsidR="00843552" w:rsidRPr="005F56DF" w:rsidRDefault="00843552" w:rsidP="00843552">
            <w:pPr>
              <w:rPr>
                <w:b/>
                <w:u w:val="single"/>
              </w:rPr>
            </w:pPr>
            <w:r w:rsidRPr="002131B8">
              <w:rPr>
                <w:b/>
                <w:u w:val="single"/>
              </w:rPr>
              <w:t>NEEA</w:t>
            </w:r>
          </w:p>
        </w:tc>
        <w:tc>
          <w:tcPr>
            <w:tcW w:w="2335" w:type="dxa"/>
          </w:tcPr>
          <w:p w14:paraId="25858AE6" w14:textId="6254E7A9" w:rsidR="00843552" w:rsidRPr="0072368F" w:rsidRDefault="00843552" w:rsidP="00843552">
            <w:pPr>
              <w:rPr>
                <w:b/>
                <w:highlight w:val="yellow"/>
                <w:u w:val="single"/>
              </w:rPr>
            </w:pPr>
            <w:r w:rsidRPr="002131B8">
              <w:rPr>
                <w:b/>
                <w:u w:val="single"/>
              </w:rPr>
              <w:t>Guests</w:t>
            </w:r>
          </w:p>
        </w:tc>
      </w:tr>
      <w:tr w:rsidR="00843552" w14:paraId="4A06F9C1" w14:textId="77777777" w:rsidTr="000D7F8F">
        <w:trPr>
          <w:trHeight w:val="291"/>
        </w:trPr>
        <w:tc>
          <w:tcPr>
            <w:tcW w:w="2416" w:type="dxa"/>
          </w:tcPr>
          <w:p w14:paraId="7E621CAB" w14:textId="77777777" w:rsidR="00843552" w:rsidRPr="00843552" w:rsidRDefault="00843552" w:rsidP="00843552">
            <w:pPr>
              <w:rPr>
                <w:color w:val="943634" w:themeColor="accent2" w:themeShade="BF"/>
              </w:rPr>
            </w:pPr>
            <w:r w:rsidRPr="00843552">
              <w:t>Monica Cowlishaw</w:t>
            </w:r>
          </w:p>
        </w:tc>
        <w:tc>
          <w:tcPr>
            <w:tcW w:w="2516" w:type="dxa"/>
          </w:tcPr>
          <w:p w14:paraId="14F2D565" w14:textId="655984B8" w:rsidR="00843552" w:rsidRPr="00843552" w:rsidRDefault="00843552" w:rsidP="00843552">
            <w:r w:rsidRPr="00843552">
              <w:t>Ted McCammant</w:t>
            </w:r>
          </w:p>
        </w:tc>
        <w:tc>
          <w:tcPr>
            <w:tcW w:w="2083" w:type="dxa"/>
          </w:tcPr>
          <w:p w14:paraId="42F12E2D" w14:textId="7AAC1AB9" w:rsidR="00843552" w:rsidRPr="00843552" w:rsidRDefault="00843552" w:rsidP="00843552">
            <w:pPr>
              <w:rPr>
                <w:color w:val="943634" w:themeColor="accent2" w:themeShade="BF"/>
              </w:rPr>
            </w:pPr>
            <w:r w:rsidRPr="00843552">
              <w:t>Peter Christeleit</w:t>
            </w:r>
          </w:p>
        </w:tc>
        <w:tc>
          <w:tcPr>
            <w:tcW w:w="2335" w:type="dxa"/>
          </w:tcPr>
          <w:p w14:paraId="39854DD0" w14:textId="6E48347B" w:rsidR="00843552" w:rsidRPr="00843552" w:rsidRDefault="00843552" w:rsidP="00843552">
            <w:r w:rsidRPr="00843552">
              <w:t>Gil Peach</w:t>
            </w:r>
          </w:p>
        </w:tc>
      </w:tr>
      <w:tr w:rsidR="00843552" w14:paraId="10E6EA3D" w14:textId="77777777" w:rsidTr="000D7F8F">
        <w:trPr>
          <w:trHeight w:val="291"/>
        </w:trPr>
        <w:tc>
          <w:tcPr>
            <w:tcW w:w="2416" w:type="dxa"/>
          </w:tcPr>
          <w:p w14:paraId="08A84F1D" w14:textId="77777777" w:rsidR="00843552" w:rsidRPr="00843552" w:rsidRDefault="00843552" w:rsidP="00843552">
            <w:r w:rsidRPr="00843552">
              <w:t>Mike Parvinen</w:t>
            </w:r>
          </w:p>
        </w:tc>
        <w:tc>
          <w:tcPr>
            <w:tcW w:w="2516" w:type="dxa"/>
          </w:tcPr>
          <w:p w14:paraId="3BEFB186" w14:textId="0CA59E4E" w:rsidR="00843552" w:rsidRPr="00843552" w:rsidRDefault="00843552" w:rsidP="00843552">
            <w:r w:rsidRPr="00843552">
              <w:t>Stephanie Reed</w:t>
            </w:r>
          </w:p>
        </w:tc>
        <w:tc>
          <w:tcPr>
            <w:tcW w:w="2083" w:type="dxa"/>
          </w:tcPr>
          <w:p w14:paraId="757A3F0A" w14:textId="77777777" w:rsidR="00843552" w:rsidRPr="00843552" w:rsidRDefault="00843552" w:rsidP="00843552"/>
        </w:tc>
        <w:tc>
          <w:tcPr>
            <w:tcW w:w="2335" w:type="dxa"/>
          </w:tcPr>
          <w:p w14:paraId="6DD148E8" w14:textId="6BF88CD4" w:rsidR="00843552" w:rsidRPr="00843552" w:rsidRDefault="00977768" w:rsidP="00843552">
            <w:r>
              <w:t>Aaron</w:t>
            </w:r>
            <w:r w:rsidR="000D7F8F">
              <w:t xml:space="preserve"> Savatti</w:t>
            </w:r>
            <w:r w:rsidR="00843552">
              <w:t>-</w:t>
            </w:r>
            <w:proofErr w:type="spellStart"/>
            <w:r w:rsidR="00843552" w:rsidRPr="00843552">
              <w:t>EnergyX</w:t>
            </w:r>
            <w:proofErr w:type="spellEnd"/>
          </w:p>
        </w:tc>
      </w:tr>
      <w:tr w:rsidR="00843552" w14:paraId="5BBCF3FA" w14:textId="77777777" w:rsidTr="000D7F8F">
        <w:trPr>
          <w:trHeight w:val="291"/>
        </w:trPr>
        <w:tc>
          <w:tcPr>
            <w:tcW w:w="2416" w:type="dxa"/>
          </w:tcPr>
          <w:p w14:paraId="05B4E6AD" w14:textId="0402B1F6" w:rsidR="00843552" w:rsidRPr="00843552" w:rsidRDefault="00843552" w:rsidP="00843552">
            <w:pPr>
              <w:rPr>
                <w:color w:val="943634" w:themeColor="accent2" w:themeShade="BF"/>
              </w:rPr>
            </w:pPr>
            <w:r w:rsidRPr="00843552">
              <w:t>Kary Burin</w:t>
            </w:r>
          </w:p>
        </w:tc>
        <w:tc>
          <w:tcPr>
            <w:tcW w:w="2516" w:type="dxa"/>
          </w:tcPr>
          <w:p w14:paraId="08023D63" w14:textId="48B6D74C" w:rsidR="00843552" w:rsidRPr="00843552" w:rsidRDefault="00843552" w:rsidP="00843552">
            <w:r w:rsidRPr="00843552">
              <w:t>Caleb Reimer</w:t>
            </w:r>
          </w:p>
        </w:tc>
        <w:tc>
          <w:tcPr>
            <w:tcW w:w="2083" w:type="dxa"/>
          </w:tcPr>
          <w:p w14:paraId="58F9BDD4" w14:textId="6189145E" w:rsidR="00843552" w:rsidRPr="00843552" w:rsidRDefault="00843552" w:rsidP="00843552">
            <w:r w:rsidRPr="00843552">
              <w:rPr>
                <w:b/>
                <w:u w:val="single"/>
              </w:rPr>
              <w:t>WUTC</w:t>
            </w:r>
          </w:p>
        </w:tc>
        <w:tc>
          <w:tcPr>
            <w:tcW w:w="2335" w:type="dxa"/>
          </w:tcPr>
          <w:p w14:paraId="7FF45710" w14:textId="23E2914C" w:rsidR="00843552" w:rsidRPr="00843552" w:rsidRDefault="00977768" w:rsidP="00843552">
            <w:pPr>
              <w:rPr>
                <w:bCs/>
              </w:rPr>
            </w:pPr>
            <w:r>
              <w:rPr>
                <w:bCs/>
              </w:rPr>
              <w:t>Alex</w:t>
            </w:r>
            <w:r w:rsidR="009B09F2">
              <w:rPr>
                <w:bCs/>
              </w:rPr>
              <w:t xml:space="preserve"> </w:t>
            </w:r>
            <w:proofErr w:type="spellStart"/>
            <w:r w:rsidR="000D7F8F">
              <w:rPr>
                <w:bCs/>
              </w:rPr>
              <w:t>Corneglio</w:t>
            </w:r>
            <w:r w:rsidR="00843552">
              <w:rPr>
                <w:bCs/>
              </w:rPr>
              <w:t>-</w:t>
            </w:r>
            <w:r w:rsidR="00843552" w:rsidRPr="00843552">
              <w:rPr>
                <w:bCs/>
              </w:rPr>
              <w:t>EnergyX</w:t>
            </w:r>
            <w:proofErr w:type="spellEnd"/>
          </w:p>
        </w:tc>
      </w:tr>
      <w:tr w:rsidR="00977768" w14:paraId="1DEC335C" w14:textId="77777777" w:rsidTr="000D7F8F">
        <w:trPr>
          <w:trHeight w:val="291"/>
        </w:trPr>
        <w:tc>
          <w:tcPr>
            <w:tcW w:w="2416" w:type="dxa"/>
          </w:tcPr>
          <w:p w14:paraId="7AE89EB3" w14:textId="431914DF" w:rsidR="00977768" w:rsidRPr="00843552" w:rsidRDefault="00977768" w:rsidP="00977768">
            <w:pPr>
              <w:rPr>
                <w:color w:val="943634" w:themeColor="accent2" w:themeShade="BF"/>
              </w:rPr>
            </w:pPr>
            <w:r w:rsidRPr="00843552">
              <w:t>Desiree Bickmore</w:t>
            </w:r>
          </w:p>
        </w:tc>
        <w:tc>
          <w:tcPr>
            <w:tcW w:w="2516" w:type="dxa"/>
          </w:tcPr>
          <w:p w14:paraId="491D33E9" w14:textId="7B73C30C" w:rsidR="00977768" w:rsidRPr="00843552" w:rsidRDefault="00977768" w:rsidP="00977768">
            <w:r w:rsidRPr="00843552">
              <w:t>Lexie Bright</w:t>
            </w:r>
          </w:p>
        </w:tc>
        <w:tc>
          <w:tcPr>
            <w:tcW w:w="2083" w:type="dxa"/>
          </w:tcPr>
          <w:p w14:paraId="005D474B" w14:textId="62DF515C" w:rsidR="00977768" w:rsidRPr="00843552" w:rsidRDefault="00977768" w:rsidP="00977768">
            <w:r w:rsidRPr="00843552">
              <w:t>Jade Jarvis</w:t>
            </w:r>
          </w:p>
        </w:tc>
        <w:tc>
          <w:tcPr>
            <w:tcW w:w="2335" w:type="dxa"/>
          </w:tcPr>
          <w:p w14:paraId="1584ACF7" w14:textId="320B1A50" w:rsidR="00977768" w:rsidRPr="00843552" w:rsidRDefault="00977768" w:rsidP="00977768"/>
        </w:tc>
      </w:tr>
      <w:tr w:rsidR="00977768" w14:paraId="324133F1" w14:textId="77777777" w:rsidTr="000D7F8F">
        <w:trPr>
          <w:trHeight w:val="291"/>
        </w:trPr>
        <w:tc>
          <w:tcPr>
            <w:tcW w:w="2416" w:type="dxa"/>
          </w:tcPr>
          <w:p w14:paraId="097B180A" w14:textId="77777777" w:rsidR="00977768" w:rsidRPr="00843552" w:rsidRDefault="00977768" w:rsidP="00977768">
            <w:r w:rsidRPr="00843552">
              <w:t>Jocelyne Moore</w:t>
            </w:r>
            <w:r w:rsidRPr="00843552" w:rsidDel="00226658">
              <w:t xml:space="preserve"> </w:t>
            </w:r>
          </w:p>
        </w:tc>
        <w:tc>
          <w:tcPr>
            <w:tcW w:w="2516" w:type="dxa"/>
          </w:tcPr>
          <w:p w14:paraId="5255E57D" w14:textId="296E6AF5" w:rsidR="00977768" w:rsidRPr="00843552" w:rsidRDefault="00977768" w:rsidP="00977768"/>
        </w:tc>
        <w:tc>
          <w:tcPr>
            <w:tcW w:w="2083" w:type="dxa"/>
          </w:tcPr>
          <w:p w14:paraId="4451CC8B" w14:textId="77777777" w:rsidR="00977768" w:rsidRPr="00843552" w:rsidRDefault="00977768" w:rsidP="00977768">
            <w:pPr>
              <w:rPr>
                <w:color w:val="943634" w:themeColor="accent2" w:themeShade="BF"/>
              </w:rPr>
            </w:pPr>
          </w:p>
        </w:tc>
        <w:tc>
          <w:tcPr>
            <w:tcW w:w="2335" w:type="dxa"/>
          </w:tcPr>
          <w:p w14:paraId="1120CC10" w14:textId="6EFD424E" w:rsidR="00977768" w:rsidRPr="00843552" w:rsidRDefault="00977768" w:rsidP="00977768"/>
        </w:tc>
      </w:tr>
      <w:tr w:rsidR="009B09F2" w14:paraId="31F7EE46" w14:textId="77777777" w:rsidTr="000D7F8F">
        <w:trPr>
          <w:trHeight w:val="291"/>
        </w:trPr>
        <w:tc>
          <w:tcPr>
            <w:tcW w:w="2416" w:type="dxa"/>
          </w:tcPr>
          <w:p w14:paraId="0A726BE3" w14:textId="7FF4C9CF" w:rsidR="009B09F2" w:rsidRPr="00843552" w:rsidRDefault="009B09F2" w:rsidP="009B09F2">
            <w:r w:rsidRPr="00843552">
              <w:t>Pardeep Kaur</w:t>
            </w:r>
          </w:p>
        </w:tc>
        <w:tc>
          <w:tcPr>
            <w:tcW w:w="2516" w:type="dxa"/>
          </w:tcPr>
          <w:p w14:paraId="62A193F1" w14:textId="691BDB8A" w:rsidR="009B09F2" w:rsidRPr="00843552" w:rsidRDefault="009B09F2" w:rsidP="009B09F2">
            <w:r w:rsidRPr="00843552">
              <w:rPr>
                <w:b/>
                <w:u w:val="single"/>
              </w:rPr>
              <w:t>TRC</w:t>
            </w:r>
          </w:p>
        </w:tc>
        <w:tc>
          <w:tcPr>
            <w:tcW w:w="2083" w:type="dxa"/>
          </w:tcPr>
          <w:p w14:paraId="6BB57265" w14:textId="77777777" w:rsidR="009B09F2" w:rsidRPr="00843552" w:rsidRDefault="009B09F2" w:rsidP="009B09F2">
            <w:pPr>
              <w:rPr>
                <w:color w:val="943634" w:themeColor="accent2" w:themeShade="BF"/>
              </w:rPr>
            </w:pPr>
            <w:r w:rsidRPr="00843552">
              <w:rPr>
                <w:b/>
                <w:u w:val="single"/>
              </w:rPr>
              <w:t>NEEA</w:t>
            </w:r>
          </w:p>
        </w:tc>
        <w:tc>
          <w:tcPr>
            <w:tcW w:w="2335" w:type="dxa"/>
          </w:tcPr>
          <w:p w14:paraId="2AF27179" w14:textId="2F9A1FE2" w:rsidR="009B09F2" w:rsidRPr="00843552" w:rsidRDefault="009B09F2" w:rsidP="009B09F2">
            <w:pPr>
              <w:rPr>
                <w:b/>
                <w:color w:val="FF0000"/>
                <w:u w:val="single"/>
              </w:rPr>
            </w:pPr>
            <w:r w:rsidRPr="00843552">
              <w:rPr>
                <w:b/>
                <w:u w:val="single"/>
              </w:rPr>
              <w:t>Public Council</w:t>
            </w:r>
          </w:p>
        </w:tc>
      </w:tr>
      <w:tr w:rsidR="009B09F2" w14:paraId="6FB164FB" w14:textId="77777777" w:rsidTr="000D7F8F">
        <w:trPr>
          <w:trHeight w:val="291"/>
        </w:trPr>
        <w:tc>
          <w:tcPr>
            <w:tcW w:w="2416" w:type="dxa"/>
          </w:tcPr>
          <w:p w14:paraId="0F7CB991" w14:textId="77777777" w:rsidR="009B09F2" w:rsidRPr="00843552" w:rsidRDefault="009B09F2" w:rsidP="009B09F2">
            <w:r w:rsidRPr="00843552">
              <w:t>Jon Storvick</w:t>
            </w:r>
          </w:p>
        </w:tc>
        <w:tc>
          <w:tcPr>
            <w:tcW w:w="2516" w:type="dxa"/>
          </w:tcPr>
          <w:p w14:paraId="3EE7A3C0" w14:textId="6CC234F1" w:rsidR="009B09F2" w:rsidRPr="00843552" w:rsidRDefault="009B09F2" w:rsidP="009B09F2">
            <w:r w:rsidRPr="00843552">
              <w:t>Bradey Day</w:t>
            </w:r>
          </w:p>
        </w:tc>
        <w:tc>
          <w:tcPr>
            <w:tcW w:w="2083" w:type="dxa"/>
          </w:tcPr>
          <w:p w14:paraId="5781DFCE" w14:textId="77777777" w:rsidR="009B09F2" w:rsidRPr="00843552" w:rsidRDefault="009B09F2" w:rsidP="009B09F2">
            <w:r w:rsidRPr="00843552">
              <w:t>Peter Christeleit</w:t>
            </w:r>
          </w:p>
        </w:tc>
        <w:tc>
          <w:tcPr>
            <w:tcW w:w="2335" w:type="dxa"/>
          </w:tcPr>
          <w:p w14:paraId="2C73C09F" w14:textId="46C5EC68" w:rsidR="009B09F2" w:rsidRPr="00843552" w:rsidRDefault="009B09F2" w:rsidP="009B09F2">
            <w:r>
              <w:t>Cory Dahl</w:t>
            </w:r>
          </w:p>
        </w:tc>
      </w:tr>
      <w:tr w:rsidR="009B09F2" w14:paraId="2723C68A" w14:textId="77777777" w:rsidTr="000D7F8F">
        <w:trPr>
          <w:trHeight w:val="291"/>
        </w:trPr>
        <w:tc>
          <w:tcPr>
            <w:tcW w:w="2416" w:type="dxa"/>
          </w:tcPr>
          <w:p w14:paraId="037BED7E" w14:textId="77777777" w:rsidR="009B09F2" w:rsidRPr="00843552" w:rsidRDefault="009B09F2" w:rsidP="009B09F2">
            <w:r w:rsidRPr="00843552">
              <w:t>Taylor Mead</w:t>
            </w:r>
          </w:p>
        </w:tc>
        <w:tc>
          <w:tcPr>
            <w:tcW w:w="2516" w:type="dxa"/>
          </w:tcPr>
          <w:p w14:paraId="4452BB70" w14:textId="230EABE1" w:rsidR="009B09F2" w:rsidRPr="00843552" w:rsidRDefault="009B09F2" w:rsidP="009B09F2"/>
        </w:tc>
        <w:tc>
          <w:tcPr>
            <w:tcW w:w="2083" w:type="dxa"/>
          </w:tcPr>
          <w:p w14:paraId="34ED8829" w14:textId="77777777" w:rsidR="009B09F2" w:rsidRPr="00843552" w:rsidRDefault="009B09F2" w:rsidP="009B09F2"/>
        </w:tc>
        <w:tc>
          <w:tcPr>
            <w:tcW w:w="2335" w:type="dxa"/>
          </w:tcPr>
          <w:p w14:paraId="178D69E2" w14:textId="4A78553B" w:rsidR="009B09F2" w:rsidRPr="00843552" w:rsidRDefault="009B09F2" w:rsidP="009B09F2"/>
        </w:tc>
      </w:tr>
      <w:tr w:rsidR="009B09F2" w14:paraId="3D2E5718" w14:textId="77777777" w:rsidTr="000D7F8F">
        <w:trPr>
          <w:trHeight w:val="291"/>
        </w:trPr>
        <w:tc>
          <w:tcPr>
            <w:tcW w:w="2416" w:type="dxa"/>
          </w:tcPr>
          <w:p w14:paraId="228461E5" w14:textId="77777777" w:rsidR="009B09F2" w:rsidRPr="00843552" w:rsidRDefault="009B09F2" w:rsidP="009B09F2">
            <w:r w:rsidRPr="00843552">
              <w:t>Sheila McElhinney</w:t>
            </w:r>
          </w:p>
        </w:tc>
        <w:tc>
          <w:tcPr>
            <w:tcW w:w="2516" w:type="dxa"/>
          </w:tcPr>
          <w:p w14:paraId="4BAC45CA" w14:textId="61A3E789" w:rsidR="009B09F2" w:rsidRPr="00843552" w:rsidRDefault="009B09F2" w:rsidP="009B09F2">
            <w:pPr>
              <w:rPr>
                <w:b/>
                <w:bCs/>
                <w:u w:val="single"/>
              </w:rPr>
            </w:pPr>
            <w:r w:rsidRPr="00843552">
              <w:rPr>
                <w:b/>
                <w:u w:val="single"/>
              </w:rPr>
              <w:t>NWEC</w:t>
            </w:r>
          </w:p>
        </w:tc>
        <w:tc>
          <w:tcPr>
            <w:tcW w:w="2083" w:type="dxa"/>
          </w:tcPr>
          <w:p w14:paraId="2AFE27AE" w14:textId="5A092C19" w:rsidR="009B09F2" w:rsidRPr="00843552" w:rsidRDefault="009B09F2" w:rsidP="009B09F2">
            <w:r w:rsidRPr="00843552">
              <w:rPr>
                <w:b/>
                <w:u w:val="single"/>
              </w:rPr>
              <w:t>Dept. of Commerce</w:t>
            </w:r>
          </w:p>
        </w:tc>
        <w:tc>
          <w:tcPr>
            <w:tcW w:w="2335" w:type="dxa"/>
          </w:tcPr>
          <w:p w14:paraId="73451B1F" w14:textId="52C950AA" w:rsidR="009B09F2" w:rsidRPr="00843552" w:rsidRDefault="009B09F2" w:rsidP="009B09F2">
            <w:r w:rsidRPr="00843552">
              <w:rPr>
                <w:b/>
                <w:bCs/>
                <w:u w:val="single"/>
              </w:rPr>
              <w:t>The Energy Project</w:t>
            </w:r>
          </w:p>
        </w:tc>
      </w:tr>
      <w:tr w:rsidR="009B09F2" w14:paraId="28D18F38" w14:textId="77777777" w:rsidTr="000D7F8F">
        <w:trPr>
          <w:trHeight w:val="291"/>
        </w:trPr>
        <w:tc>
          <w:tcPr>
            <w:tcW w:w="2416" w:type="dxa"/>
          </w:tcPr>
          <w:p w14:paraId="35CFFDAD" w14:textId="123BCD5D" w:rsidR="009B09F2" w:rsidRPr="00843552" w:rsidRDefault="009B09F2" w:rsidP="009B09F2">
            <w:r w:rsidRPr="00843552">
              <w:t>Brian Robertson</w:t>
            </w:r>
          </w:p>
        </w:tc>
        <w:tc>
          <w:tcPr>
            <w:tcW w:w="2516" w:type="dxa"/>
          </w:tcPr>
          <w:p w14:paraId="0743940B" w14:textId="67F65EF7" w:rsidR="009B09F2" w:rsidRPr="00843552" w:rsidRDefault="009B09F2" w:rsidP="009B09F2">
            <w:r w:rsidRPr="00843552">
              <w:t>Amy Wheeless</w:t>
            </w:r>
          </w:p>
        </w:tc>
        <w:tc>
          <w:tcPr>
            <w:tcW w:w="2083" w:type="dxa"/>
          </w:tcPr>
          <w:p w14:paraId="46931455" w14:textId="2CEDA1BC" w:rsidR="009B09F2" w:rsidRPr="00843552" w:rsidRDefault="009B09F2" w:rsidP="009B09F2">
            <w:r w:rsidRPr="00843552">
              <w:t>Liz Reichart</w:t>
            </w:r>
          </w:p>
        </w:tc>
        <w:tc>
          <w:tcPr>
            <w:tcW w:w="2335" w:type="dxa"/>
          </w:tcPr>
          <w:p w14:paraId="137FCC69" w14:textId="2A434E03" w:rsidR="009B09F2" w:rsidRPr="00843552" w:rsidRDefault="009B09F2" w:rsidP="009B09F2">
            <w:r>
              <w:t>N/A</w:t>
            </w:r>
          </w:p>
        </w:tc>
      </w:tr>
    </w:tbl>
    <w:p w14:paraId="0A701E3B" w14:textId="77777777" w:rsidR="001C08E1" w:rsidRDefault="001C08E1" w:rsidP="00E843A0">
      <w:pPr>
        <w:spacing w:after="0" w:line="240" w:lineRule="auto"/>
        <w:rPr>
          <w:i/>
        </w:rPr>
      </w:pPr>
      <w:r>
        <w:rPr>
          <w:i/>
        </w:rPr>
        <w:t>The meeting will be recorded to capture all discussions and will be distributed to CNGC/CAG members</w:t>
      </w:r>
    </w:p>
    <w:p w14:paraId="3C79C707" w14:textId="77777777" w:rsidR="005D4456" w:rsidRDefault="001C08E1" w:rsidP="00E843A0">
      <w:pPr>
        <w:spacing w:after="0" w:line="240" w:lineRule="auto"/>
        <w:rPr>
          <w:i/>
        </w:rPr>
      </w:pPr>
      <w:r>
        <w:rPr>
          <w:i/>
        </w:rPr>
        <w:t xml:space="preserve">** Time stamp for each agenda item is located </w:t>
      </w:r>
      <w:r w:rsidR="00A000AC">
        <w:rPr>
          <w:i/>
        </w:rPr>
        <w:t xml:space="preserve">beside </w:t>
      </w:r>
      <w:r>
        <w:rPr>
          <w:i/>
        </w:rPr>
        <w:t xml:space="preserve">the topic header below in this format </w:t>
      </w:r>
      <w:r w:rsidR="005D4456">
        <w:rPr>
          <w:i/>
        </w:rPr>
        <w:t>HH</w:t>
      </w:r>
      <w:r>
        <w:rPr>
          <w:i/>
        </w:rPr>
        <w:t>:</w:t>
      </w:r>
      <w:r w:rsidR="005D4456">
        <w:rPr>
          <w:i/>
        </w:rPr>
        <w:t>MM</w:t>
      </w:r>
      <w:r>
        <w:rPr>
          <w:i/>
        </w:rPr>
        <w:t>:</w:t>
      </w:r>
      <w:r w:rsidR="005D4456">
        <w:rPr>
          <w:i/>
        </w:rPr>
        <w:t xml:space="preserve">SS </w:t>
      </w:r>
    </w:p>
    <w:p w14:paraId="59A0E79F" w14:textId="77777777" w:rsidR="005D4456" w:rsidRDefault="005D4456" w:rsidP="00E843A0">
      <w:pPr>
        <w:spacing w:after="0" w:line="240" w:lineRule="auto"/>
        <w:rPr>
          <w:i/>
        </w:rPr>
      </w:pPr>
    </w:p>
    <w:p w14:paraId="7DB5376F" w14:textId="411136C7" w:rsidR="001C08E1" w:rsidRDefault="005C494F" w:rsidP="00E843A0">
      <w:pPr>
        <w:spacing w:after="0" w:line="240" w:lineRule="auto"/>
        <w:rPr>
          <w:b/>
          <w:bCs/>
          <w:i/>
        </w:rPr>
      </w:pPr>
      <w:r>
        <w:rPr>
          <w:b/>
          <w:bCs/>
          <w:i/>
        </w:rPr>
        <w:t>The</w:t>
      </w:r>
      <w:r w:rsidR="001C08E1" w:rsidRPr="001920C5">
        <w:rPr>
          <w:b/>
          <w:bCs/>
          <w:i/>
        </w:rPr>
        <w:t xml:space="preserve"> Agenda</w:t>
      </w:r>
      <w:r w:rsidR="002E5E6B">
        <w:rPr>
          <w:b/>
          <w:bCs/>
          <w:i/>
        </w:rPr>
        <w:t xml:space="preserve"> and the Charts and Graphs </w:t>
      </w:r>
      <w:r>
        <w:rPr>
          <w:b/>
          <w:bCs/>
          <w:i/>
        </w:rPr>
        <w:t>are e</w:t>
      </w:r>
      <w:r w:rsidR="001C08E1" w:rsidRPr="001920C5">
        <w:rPr>
          <w:b/>
          <w:bCs/>
          <w:i/>
        </w:rPr>
        <w:t xml:space="preserve">mbedded </w:t>
      </w:r>
      <w:r>
        <w:rPr>
          <w:b/>
          <w:bCs/>
          <w:i/>
        </w:rPr>
        <w:t>b</w:t>
      </w:r>
      <w:r w:rsidR="001C08E1" w:rsidRPr="001920C5">
        <w:rPr>
          <w:b/>
          <w:bCs/>
          <w:i/>
        </w:rPr>
        <w:t xml:space="preserve">elow: </w:t>
      </w:r>
    </w:p>
    <w:p w14:paraId="4C6F5525" w14:textId="66225903" w:rsidR="00BB0EEF" w:rsidRDefault="00BB0EEF" w:rsidP="00E843A0">
      <w:pPr>
        <w:spacing w:after="0" w:line="240" w:lineRule="auto"/>
        <w:rPr>
          <w:b/>
          <w:bCs/>
          <w:i/>
        </w:rPr>
      </w:pPr>
    </w:p>
    <w:p w14:paraId="1EBC9AE7" w14:textId="0D99259F" w:rsidR="00E4549B" w:rsidRPr="004A0EB0" w:rsidRDefault="00A55F08" w:rsidP="00E843A0">
      <w:pPr>
        <w:spacing w:after="0" w:line="240" w:lineRule="auto"/>
      </w:pPr>
      <w:r>
        <w:rPr>
          <w:b/>
          <w:bCs/>
          <w:i/>
        </w:rPr>
        <w:object w:dxaOrig="1516" w:dyaOrig="985" w14:anchorId="374C63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9.2pt" o:ole="">
            <v:imagedata r:id="rId10" o:title=""/>
          </v:shape>
          <o:OLEObject Type="Embed" ProgID="AcroExch.Document.DC" ShapeID="_x0000_i1025" DrawAspect="Icon" ObjectID="_1728107254" r:id="rId11"/>
        </w:object>
      </w:r>
      <w:r w:rsidR="00C80E7C">
        <w:rPr>
          <w:b/>
          <w:bCs/>
          <w:i/>
        </w:rPr>
        <w:t xml:space="preserve">  </w:t>
      </w:r>
      <w:r w:rsidR="00352089">
        <w:rPr>
          <w:b/>
          <w:bCs/>
          <w:i/>
        </w:rPr>
        <w:object w:dxaOrig="1516" w:dyaOrig="985" w14:anchorId="16CFCBBD">
          <v:shape id="_x0000_i1026" type="#_x0000_t75" style="width:75.6pt;height:49.2pt" o:ole="">
            <v:imagedata r:id="rId12" o:title=""/>
          </v:shape>
          <o:OLEObject Type="Embed" ProgID="AcroExch.Document.DC" ShapeID="_x0000_i1026" DrawAspect="Icon" ObjectID="_1728107255" r:id="rId13"/>
        </w:object>
      </w:r>
    </w:p>
    <w:p w14:paraId="74E850F2" w14:textId="218F54DE" w:rsidR="005D4456" w:rsidRDefault="005D4456" w:rsidP="00E843A0">
      <w:pPr>
        <w:spacing w:after="0" w:line="240" w:lineRule="auto"/>
      </w:pPr>
    </w:p>
    <w:p w14:paraId="23F68B3D" w14:textId="12FCE2F5" w:rsidR="00327296" w:rsidRPr="00C97845" w:rsidRDefault="00327296" w:rsidP="00327296">
      <w:pPr>
        <w:pStyle w:val="Heading3"/>
        <w:spacing w:before="0" w:line="240" w:lineRule="auto"/>
        <w:rPr>
          <w:i/>
        </w:rPr>
      </w:pPr>
      <w:r>
        <w:rPr>
          <w:u w:val="single"/>
        </w:rPr>
        <w:t>Safety Moment</w:t>
      </w:r>
      <w:r w:rsidRPr="00C97845">
        <w:rPr>
          <w:u w:val="single"/>
        </w:rPr>
        <w:t xml:space="preserve"> </w:t>
      </w:r>
      <w:r w:rsidRPr="00C97845">
        <w:t>-</w:t>
      </w:r>
      <w:r w:rsidRPr="00C97845">
        <w:rPr>
          <w:i/>
        </w:rPr>
        <w:t xml:space="preserve"> led by </w:t>
      </w:r>
      <w:r w:rsidR="009B09F2">
        <w:rPr>
          <w:i/>
        </w:rPr>
        <w:t>Desiree Bickmore</w:t>
      </w:r>
      <w:r w:rsidRPr="00C97845">
        <w:rPr>
          <w:i/>
        </w:rPr>
        <w:t xml:space="preserve"> </w:t>
      </w:r>
      <w:r>
        <w:rPr>
          <w:i/>
        </w:rPr>
        <w:t xml:space="preserve">- </w:t>
      </w:r>
      <w:r w:rsidRPr="002306CC">
        <w:rPr>
          <w:i/>
          <w:iCs/>
        </w:rPr>
        <w:t>0:0</w:t>
      </w:r>
      <w:r w:rsidR="006B6F71">
        <w:rPr>
          <w:i/>
          <w:iCs/>
        </w:rPr>
        <w:t>1</w:t>
      </w:r>
      <w:r w:rsidRPr="002306CC">
        <w:rPr>
          <w:i/>
          <w:iCs/>
        </w:rPr>
        <w:t>:</w:t>
      </w:r>
      <w:r w:rsidR="006B6F71">
        <w:rPr>
          <w:i/>
          <w:iCs/>
        </w:rPr>
        <w:t>12</w:t>
      </w:r>
    </w:p>
    <w:p w14:paraId="12B77B01" w14:textId="2F0ED176" w:rsidR="00327296" w:rsidRDefault="00D250E1" w:rsidP="00E843A0">
      <w:pPr>
        <w:pStyle w:val="ListParagraph"/>
        <w:numPr>
          <w:ilvl w:val="0"/>
          <w:numId w:val="26"/>
        </w:numPr>
        <w:spacing w:after="0" w:line="240" w:lineRule="auto"/>
      </w:pPr>
      <w:r>
        <w:t>October</w:t>
      </w:r>
      <w:r w:rsidR="00673E4A">
        <w:t xml:space="preserve"> Safety Tips</w:t>
      </w:r>
      <w:r w:rsidR="006210D8">
        <w:t>.</w:t>
      </w:r>
    </w:p>
    <w:p w14:paraId="3FEF9274" w14:textId="77777777" w:rsidR="00D250E1" w:rsidRPr="005D4456" w:rsidRDefault="00D250E1" w:rsidP="00D250E1">
      <w:pPr>
        <w:pStyle w:val="ListParagraph"/>
        <w:spacing w:after="0" w:line="240" w:lineRule="auto"/>
      </w:pPr>
    </w:p>
    <w:p w14:paraId="78EEC2BD" w14:textId="6844424B" w:rsidR="002C3354" w:rsidRPr="00C97845" w:rsidRDefault="00E451C3" w:rsidP="00E843A0">
      <w:pPr>
        <w:pStyle w:val="Heading3"/>
        <w:spacing w:before="0" w:line="240" w:lineRule="auto"/>
        <w:rPr>
          <w:i/>
        </w:rPr>
      </w:pPr>
      <w:r w:rsidRPr="00C97845">
        <w:rPr>
          <w:u w:val="single"/>
        </w:rPr>
        <w:t xml:space="preserve">Roll Call &amp; </w:t>
      </w:r>
      <w:r w:rsidR="00447977" w:rsidRPr="00C97845">
        <w:rPr>
          <w:u w:val="single"/>
        </w:rPr>
        <w:t xml:space="preserve">Review </w:t>
      </w:r>
      <w:r w:rsidR="00254095" w:rsidRPr="00C97845">
        <w:rPr>
          <w:u w:val="single"/>
        </w:rPr>
        <w:t>Q</w:t>
      </w:r>
      <w:r w:rsidR="00D250E1">
        <w:rPr>
          <w:u w:val="single"/>
        </w:rPr>
        <w:t>3</w:t>
      </w:r>
      <w:r w:rsidR="00254095" w:rsidRPr="00C97845">
        <w:rPr>
          <w:u w:val="single"/>
        </w:rPr>
        <w:t xml:space="preserve"> </w:t>
      </w:r>
      <w:r w:rsidR="00447977" w:rsidRPr="00C97845">
        <w:rPr>
          <w:u w:val="single"/>
        </w:rPr>
        <w:t xml:space="preserve">meeting </w:t>
      </w:r>
      <w:r w:rsidRPr="00C97845">
        <w:rPr>
          <w:u w:val="single"/>
        </w:rPr>
        <w:t>notes</w:t>
      </w:r>
      <w:r w:rsidR="006D5950" w:rsidRPr="00C97845">
        <w:rPr>
          <w:u w:val="single"/>
        </w:rPr>
        <w:t xml:space="preserve"> </w:t>
      </w:r>
      <w:r w:rsidR="00675798" w:rsidRPr="00C97845">
        <w:t>-</w:t>
      </w:r>
      <w:r w:rsidR="00675798" w:rsidRPr="00C97845">
        <w:rPr>
          <w:i/>
        </w:rPr>
        <w:t xml:space="preserve"> led by </w:t>
      </w:r>
      <w:r w:rsidR="009B09F2">
        <w:rPr>
          <w:i/>
        </w:rPr>
        <w:t>Monica</w:t>
      </w:r>
      <w:r w:rsidR="00DE5A0D" w:rsidRPr="00C97845">
        <w:rPr>
          <w:i/>
        </w:rPr>
        <w:t xml:space="preserve"> 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0:0</w:t>
      </w:r>
      <w:r w:rsidR="006B6F71">
        <w:rPr>
          <w:i/>
          <w:iCs/>
        </w:rPr>
        <w:t>3</w:t>
      </w:r>
      <w:r w:rsidR="002306CC" w:rsidRPr="002306CC">
        <w:rPr>
          <w:i/>
          <w:iCs/>
        </w:rPr>
        <w:t>:</w:t>
      </w:r>
      <w:r w:rsidR="00CF2F28">
        <w:rPr>
          <w:i/>
          <w:iCs/>
        </w:rPr>
        <w:t>2</w:t>
      </w:r>
      <w:r w:rsidR="006B6F71">
        <w:rPr>
          <w:i/>
          <w:iCs/>
        </w:rPr>
        <w:t>8</w:t>
      </w:r>
    </w:p>
    <w:p w14:paraId="1312D77D" w14:textId="054CAAFB" w:rsidR="005D4456" w:rsidRDefault="005D4456" w:rsidP="00E843A0">
      <w:pPr>
        <w:spacing w:after="0" w:line="240" w:lineRule="auto"/>
        <w:rPr>
          <w:b/>
          <w:bCs/>
        </w:rPr>
      </w:pPr>
      <w:r w:rsidRPr="005D4456">
        <w:rPr>
          <w:b/>
          <w:bCs/>
        </w:rPr>
        <w:t xml:space="preserve">Action Items:  </w:t>
      </w:r>
      <w:r w:rsidR="00157E9B">
        <w:rPr>
          <w:b/>
          <w:bCs/>
        </w:rPr>
        <w:t>None</w:t>
      </w:r>
    </w:p>
    <w:p w14:paraId="74700FAB" w14:textId="694815A7" w:rsidR="005D4456" w:rsidRPr="00B43F4E" w:rsidRDefault="005D4456" w:rsidP="00E843A0">
      <w:pPr>
        <w:spacing w:after="0" w:line="240" w:lineRule="auto"/>
      </w:pPr>
      <w:r w:rsidRPr="005D4456">
        <w:rPr>
          <w:b/>
          <w:bCs/>
        </w:rPr>
        <w:t xml:space="preserve">Decisions Made:  </w:t>
      </w:r>
      <w:r w:rsidR="00157E9B">
        <w:rPr>
          <w:b/>
          <w:bCs/>
        </w:rPr>
        <w:t>None</w:t>
      </w:r>
      <w:r w:rsidR="00157E9B">
        <w:rPr>
          <w:b/>
          <w:bCs/>
        </w:rPr>
        <w:tab/>
      </w:r>
    </w:p>
    <w:p w14:paraId="0F8A4BC6" w14:textId="77777777" w:rsidR="00314E35" w:rsidRDefault="005D4456" w:rsidP="00314E35">
      <w:pPr>
        <w:spacing w:after="0" w:line="240" w:lineRule="auto"/>
      </w:pPr>
      <w:r w:rsidRPr="005D4456">
        <w:rPr>
          <w:b/>
          <w:bCs/>
        </w:rPr>
        <w:t>Noted Discussion:</w:t>
      </w:r>
      <w:r>
        <w:t xml:space="preserve"> </w:t>
      </w:r>
      <w:bookmarkStart w:id="1" w:name="_Hlk508621609"/>
    </w:p>
    <w:p w14:paraId="04AF6797" w14:textId="77777777" w:rsidR="00691168" w:rsidRDefault="00691168" w:rsidP="00E843A0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Completed roll call.</w:t>
      </w:r>
    </w:p>
    <w:p w14:paraId="19302CD3" w14:textId="6F12916A" w:rsidR="00207D08" w:rsidRDefault="00047A6B" w:rsidP="00E843A0">
      <w:pPr>
        <w:pStyle w:val="ListParagraph"/>
        <w:numPr>
          <w:ilvl w:val="0"/>
          <w:numId w:val="26"/>
        </w:numPr>
        <w:spacing w:after="0" w:line="240" w:lineRule="auto"/>
        <w:rPr>
          <w:rFonts w:cstheme="minorHAnsi"/>
        </w:rPr>
      </w:pPr>
      <w:r w:rsidRPr="00314E35">
        <w:rPr>
          <w:rFonts w:cstheme="minorHAnsi"/>
        </w:rPr>
        <w:t xml:space="preserve">Monica </w:t>
      </w:r>
      <w:r w:rsidR="006B6F71">
        <w:rPr>
          <w:rFonts w:cstheme="minorHAnsi"/>
        </w:rPr>
        <w:t>included link for past meeting</w:t>
      </w:r>
      <w:r w:rsidRPr="00314E35">
        <w:rPr>
          <w:rFonts w:cstheme="minorHAnsi"/>
        </w:rPr>
        <w:t xml:space="preserve"> </w:t>
      </w:r>
      <w:r w:rsidR="00316ACB">
        <w:rPr>
          <w:rFonts w:cstheme="minorHAnsi"/>
        </w:rPr>
        <w:t>notes</w:t>
      </w:r>
      <w:r w:rsidR="00314E35" w:rsidRPr="00314E35">
        <w:rPr>
          <w:rFonts w:cstheme="minorHAnsi"/>
        </w:rPr>
        <w:t xml:space="preserve"> </w:t>
      </w:r>
      <w:r w:rsidR="006B6F71">
        <w:rPr>
          <w:rFonts w:cstheme="minorHAnsi"/>
        </w:rPr>
        <w:t>on our website in the agenda.</w:t>
      </w:r>
      <w:bookmarkStart w:id="2" w:name="_Hlk93488638"/>
    </w:p>
    <w:p w14:paraId="691E4FB4" w14:textId="27F71395" w:rsidR="00211525" w:rsidRDefault="005A597E" w:rsidP="00E843A0">
      <w:pPr>
        <w:pStyle w:val="Heading3"/>
        <w:spacing w:before="0" w:line="240" w:lineRule="auto"/>
        <w:rPr>
          <w:i/>
        </w:rPr>
      </w:pPr>
      <w:bookmarkStart w:id="3" w:name="_Hlk117091893"/>
      <w:r w:rsidRPr="00C97845">
        <w:rPr>
          <w:u w:val="single"/>
        </w:rPr>
        <w:lastRenderedPageBreak/>
        <w:t xml:space="preserve">Quarterly </w:t>
      </w:r>
      <w:r w:rsidR="002D4149" w:rsidRPr="00C97845">
        <w:rPr>
          <w:u w:val="single"/>
        </w:rPr>
        <w:t xml:space="preserve">Portfolio </w:t>
      </w:r>
      <w:r w:rsidR="001500DE" w:rsidRPr="00C97845">
        <w:rPr>
          <w:u w:val="single"/>
        </w:rPr>
        <w:t>u</w:t>
      </w:r>
      <w:r w:rsidR="004D6825" w:rsidRPr="00C97845">
        <w:rPr>
          <w:u w:val="single"/>
        </w:rPr>
        <w:t>pdate</w:t>
      </w:r>
      <w:r w:rsidR="001500DE" w:rsidRPr="00C97845">
        <w:t xml:space="preserve"> </w:t>
      </w:r>
      <w:r w:rsidR="001500DE" w:rsidRPr="00E51411">
        <w:t>-</w:t>
      </w:r>
      <w:r w:rsidR="00E51411">
        <w:t xml:space="preserve"> </w:t>
      </w:r>
      <w:r w:rsidR="001500DE" w:rsidRPr="00C97845">
        <w:rPr>
          <w:i/>
        </w:rPr>
        <w:t xml:space="preserve">led by Monica Cowlishaw &amp; Bradey Day 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0:</w:t>
      </w:r>
      <w:r w:rsidR="00316ACB">
        <w:rPr>
          <w:i/>
          <w:iCs/>
        </w:rPr>
        <w:t>13</w:t>
      </w:r>
      <w:r w:rsidR="002306CC" w:rsidRPr="002306CC">
        <w:rPr>
          <w:i/>
          <w:iCs/>
        </w:rPr>
        <w:t>:</w:t>
      </w:r>
      <w:r w:rsidR="00316ACB">
        <w:rPr>
          <w:i/>
          <w:iCs/>
        </w:rPr>
        <w:t>45</w:t>
      </w:r>
    </w:p>
    <w:p w14:paraId="573A0593" w14:textId="67F4BD67" w:rsidR="00E843A0" w:rsidRDefault="00E843A0" w:rsidP="00E843A0">
      <w:pPr>
        <w:pStyle w:val="Heading3"/>
        <w:spacing w:before="0" w:line="240" w:lineRule="auto"/>
        <w:rPr>
          <w:u w:val="single"/>
        </w:rPr>
      </w:pPr>
      <w:bookmarkStart w:id="4" w:name="_Hlk76741850"/>
      <w:bookmarkEnd w:id="1"/>
    </w:p>
    <w:p w14:paraId="42173585" w14:textId="4D124357" w:rsidR="00E843A0" w:rsidRDefault="00E843A0" w:rsidP="005F14D4">
      <w:pPr>
        <w:pStyle w:val="Heading3"/>
        <w:spacing w:before="0" w:line="240" w:lineRule="auto"/>
        <w:ind w:left="360"/>
        <w:rPr>
          <w:u w:val="single"/>
        </w:rPr>
      </w:pPr>
      <w:r>
        <w:t>Commercial Highlights</w:t>
      </w:r>
      <w:r w:rsidR="00E51411">
        <w:t xml:space="preserve"> through Q</w:t>
      </w:r>
      <w:r w:rsidR="00235C4D">
        <w:t>3</w:t>
      </w:r>
      <w:r w:rsidR="00E51411">
        <w:t xml:space="preserve"> 2022</w:t>
      </w:r>
      <w:r w:rsidRPr="00682345">
        <w:rPr>
          <w:u w:val="single"/>
        </w:rPr>
        <w:t xml:space="preserve"> 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00:</w:t>
      </w:r>
      <w:r w:rsidR="00E45A17">
        <w:rPr>
          <w:i/>
          <w:iCs/>
        </w:rPr>
        <w:t>1</w:t>
      </w:r>
      <w:r w:rsidR="00DD1080">
        <w:rPr>
          <w:i/>
          <w:iCs/>
        </w:rPr>
        <w:t>5</w:t>
      </w:r>
      <w:r w:rsidR="002306CC" w:rsidRPr="002306CC">
        <w:rPr>
          <w:i/>
          <w:iCs/>
        </w:rPr>
        <w:t>:</w:t>
      </w:r>
      <w:r w:rsidR="00E45A17">
        <w:rPr>
          <w:i/>
          <w:iCs/>
        </w:rPr>
        <w:t>4</w:t>
      </w:r>
      <w:r w:rsidR="00DD1080">
        <w:rPr>
          <w:i/>
          <w:iCs/>
        </w:rPr>
        <w:t>0</w:t>
      </w:r>
    </w:p>
    <w:p w14:paraId="6DF67C93" w14:textId="26D6D101" w:rsidR="00E843A0" w:rsidRPr="001F5FDD" w:rsidRDefault="00E843A0" w:rsidP="005F14D4">
      <w:pPr>
        <w:spacing w:after="0" w:line="240" w:lineRule="auto"/>
        <w:ind w:left="360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C64E38" w:rsidRPr="00C64E38">
        <w:rPr>
          <w:color w:val="FF0000"/>
        </w:rPr>
        <w:t xml:space="preserve"> </w:t>
      </w:r>
      <w:r w:rsidR="00F95BF4">
        <w:rPr>
          <w:b/>
          <w:bCs/>
        </w:rPr>
        <w:t>None</w:t>
      </w:r>
    </w:p>
    <w:p w14:paraId="241607C5" w14:textId="3D4780E6" w:rsidR="00E843A0" w:rsidRPr="00BC25B7" w:rsidRDefault="00E843A0" w:rsidP="005F14D4">
      <w:pPr>
        <w:spacing w:after="0" w:line="240" w:lineRule="auto"/>
        <w:ind w:left="360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65517F">
        <w:rPr>
          <w:b/>
          <w:bCs/>
        </w:rPr>
        <w:t>None</w:t>
      </w:r>
    </w:p>
    <w:p w14:paraId="7C34C77C" w14:textId="0CF7CAEC" w:rsidR="00E843A0" w:rsidRDefault="00E843A0" w:rsidP="005F14D4">
      <w:pPr>
        <w:spacing w:after="0" w:line="240" w:lineRule="auto"/>
        <w:ind w:left="360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</w:p>
    <w:p w14:paraId="777FE5D6" w14:textId="572EAF8D" w:rsidR="00235C4D" w:rsidRDefault="00235C4D" w:rsidP="00235C4D">
      <w:pPr>
        <w:pStyle w:val="ListParagraph"/>
        <w:numPr>
          <w:ilvl w:val="0"/>
          <w:numId w:val="14"/>
        </w:numPr>
        <w:spacing w:after="0" w:line="240" w:lineRule="auto"/>
      </w:pPr>
      <w:r>
        <w:t>Summary provided by Bradey on Commercial/Industrial Program. (</w:t>
      </w:r>
      <w:r w:rsidRPr="006A6779">
        <w:rPr>
          <w:i/>
          <w:iCs/>
        </w:rPr>
        <w:t xml:space="preserve">See </w:t>
      </w:r>
      <w:r w:rsidR="001C21CB">
        <w:rPr>
          <w:i/>
          <w:iCs/>
        </w:rPr>
        <w:t>Charts, Graphs, and Miscellaneous</w:t>
      </w:r>
      <w:r w:rsidRPr="006A6779">
        <w:rPr>
          <w:i/>
          <w:iCs/>
        </w:rPr>
        <w:t xml:space="preserve">, </w:t>
      </w:r>
      <w:proofErr w:type="spellStart"/>
      <w:r w:rsidR="001C21CB">
        <w:rPr>
          <w:i/>
          <w:iCs/>
        </w:rPr>
        <w:t>pgs</w:t>
      </w:r>
      <w:proofErr w:type="spellEnd"/>
      <w:r w:rsidR="001C21CB">
        <w:rPr>
          <w:i/>
          <w:iCs/>
        </w:rPr>
        <w:t xml:space="preserve"> 1-3</w:t>
      </w:r>
      <w:r>
        <w:t>)</w:t>
      </w:r>
    </w:p>
    <w:bookmarkEnd w:id="2"/>
    <w:p w14:paraId="25305FD0" w14:textId="50AE387F" w:rsidR="00B850DD" w:rsidRDefault="00B850DD" w:rsidP="00B850D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Q4 is expected to be </w:t>
      </w:r>
      <w:r w:rsidR="007B5D29">
        <w:rPr>
          <w:sz w:val="22"/>
          <w:szCs w:val="22"/>
        </w:rPr>
        <w:t>strongest quarter this year</w:t>
      </w:r>
      <w:r>
        <w:rPr>
          <w:sz w:val="22"/>
          <w:szCs w:val="22"/>
        </w:rPr>
        <w:t>.</w:t>
      </w:r>
    </w:p>
    <w:p w14:paraId="5F84C279" w14:textId="7332B8E7" w:rsidR="008270BC" w:rsidRDefault="00DD1080" w:rsidP="008270BC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Not anticipating </w:t>
      </w:r>
      <w:r w:rsidR="00E27F3A">
        <w:rPr>
          <w:sz w:val="22"/>
          <w:szCs w:val="22"/>
        </w:rPr>
        <w:t>reaching</w:t>
      </w:r>
      <w:r>
        <w:rPr>
          <w:sz w:val="22"/>
          <w:szCs w:val="22"/>
        </w:rPr>
        <w:t xml:space="preserve"> goal.</w:t>
      </w:r>
      <w:r w:rsidR="008270BC" w:rsidRPr="008270BC">
        <w:rPr>
          <w:sz w:val="22"/>
          <w:szCs w:val="22"/>
        </w:rPr>
        <w:t xml:space="preserve"> </w:t>
      </w:r>
      <w:r w:rsidR="008270BC">
        <w:rPr>
          <w:sz w:val="22"/>
          <w:szCs w:val="22"/>
        </w:rPr>
        <w:t xml:space="preserve">Monica asked Jade Jarvis and Amy Wheeless for some context on how this is affecting the region or commission.  </w:t>
      </w:r>
      <w:r w:rsidR="00AC2FC6">
        <w:rPr>
          <w:sz w:val="22"/>
          <w:szCs w:val="22"/>
        </w:rPr>
        <w:t>R</w:t>
      </w:r>
      <w:r w:rsidR="008270BC">
        <w:rPr>
          <w:sz w:val="22"/>
          <w:szCs w:val="22"/>
        </w:rPr>
        <w:t>espo</w:t>
      </w:r>
      <w:r w:rsidR="00AC2FC6">
        <w:rPr>
          <w:sz w:val="22"/>
          <w:szCs w:val="22"/>
        </w:rPr>
        <w:t>nses</w:t>
      </w:r>
      <w:r w:rsidR="008270BC">
        <w:rPr>
          <w:sz w:val="22"/>
          <w:szCs w:val="22"/>
        </w:rPr>
        <w:t xml:space="preserve"> below:</w:t>
      </w:r>
    </w:p>
    <w:p w14:paraId="032591AC" w14:textId="6D374770" w:rsidR="008270BC" w:rsidRDefault="00AC2FC6" w:rsidP="008270BC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Jade - </w:t>
      </w:r>
      <w:r w:rsidR="008270BC">
        <w:rPr>
          <w:sz w:val="22"/>
          <w:szCs w:val="22"/>
        </w:rPr>
        <w:t>Cascade is not alone; forecast is below goal for all programs right now</w:t>
      </w:r>
    </w:p>
    <w:p w14:paraId="46BA3C73" w14:textId="1724448A" w:rsidR="00DD1080" w:rsidRDefault="00AC2FC6" w:rsidP="008270BC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Jade - </w:t>
      </w:r>
      <w:r w:rsidR="008270BC">
        <w:rPr>
          <w:sz w:val="22"/>
          <w:szCs w:val="22"/>
        </w:rPr>
        <w:t xml:space="preserve">Talking about it quite a bit at the Commission </w:t>
      </w:r>
    </w:p>
    <w:p w14:paraId="65661588" w14:textId="72DB8963" w:rsidR="00AC2FC6" w:rsidRPr="008270BC" w:rsidRDefault="00AC2FC6" w:rsidP="008270BC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Amy – Unable to offer much insight </w:t>
      </w:r>
      <w:proofErr w:type="gramStart"/>
      <w:r>
        <w:rPr>
          <w:sz w:val="22"/>
          <w:szCs w:val="22"/>
        </w:rPr>
        <w:t>at this time</w:t>
      </w:r>
      <w:proofErr w:type="gramEnd"/>
      <w:r>
        <w:rPr>
          <w:sz w:val="22"/>
          <w:szCs w:val="22"/>
        </w:rPr>
        <w:t>.</w:t>
      </w:r>
    </w:p>
    <w:p w14:paraId="53FA24AD" w14:textId="17D931E0" w:rsidR="00E27F3A" w:rsidRDefault="00E27F3A" w:rsidP="00B850D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Monica requested TRC track Key Performance Indicators (KPI).</w:t>
      </w:r>
    </w:p>
    <w:p w14:paraId="755C4DA6" w14:textId="3FD94847" w:rsidR="00B850DD" w:rsidRPr="001C21CB" w:rsidRDefault="00B850DD" w:rsidP="00B850D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Community outreach continued efforts to reach lower engagement communities with an ongoing streaming campaign with both English and Spanish spots.</w:t>
      </w:r>
      <w:r w:rsidR="00DD1080">
        <w:rPr>
          <w:sz w:val="22"/>
          <w:szCs w:val="22"/>
        </w:rPr>
        <w:t xml:space="preserve">  Bill </w:t>
      </w:r>
      <w:r w:rsidR="00E27F3A">
        <w:rPr>
          <w:sz w:val="22"/>
          <w:szCs w:val="22"/>
        </w:rPr>
        <w:t>inserts</w:t>
      </w:r>
      <w:r w:rsidR="00DD1080">
        <w:rPr>
          <w:sz w:val="22"/>
          <w:szCs w:val="22"/>
        </w:rPr>
        <w:t xml:space="preserve"> and ad provided.</w:t>
      </w:r>
      <w:r>
        <w:rPr>
          <w:sz w:val="22"/>
          <w:szCs w:val="22"/>
        </w:rPr>
        <w:t xml:space="preserve"> </w:t>
      </w:r>
      <w:r w:rsidR="001C21CB" w:rsidRPr="001C21CB">
        <w:rPr>
          <w:sz w:val="22"/>
          <w:szCs w:val="22"/>
        </w:rPr>
        <w:t>(</w:t>
      </w:r>
      <w:r w:rsidR="001C21CB" w:rsidRPr="001C21CB">
        <w:rPr>
          <w:i/>
          <w:iCs/>
          <w:sz w:val="22"/>
          <w:szCs w:val="22"/>
        </w:rPr>
        <w:t xml:space="preserve">See Charts, Graphs, and Miscellaneous, </w:t>
      </w:r>
      <w:proofErr w:type="spellStart"/>
      <w:r w:rsidR="001C21CB" w:rsidRPr="001C21CB">
        <w:rPr>
          <w:i/>
          <w:iCs/>
          <w:sz w:val="22"/>
          <w:szCs w:val="22"/>
        </w:rPr>
        <w:t>pg</w:t>
      </w:r>
      <w:proofErr w:type="spellEnd"/>
      <w:r w:rsidR="001C21CB" w:rsidRPr="001C21CB">
        <w:rPr>
          <w:i/>
          <w:iCs/>
          <w:sz w:val="22"/>
          <w:szCs w:val="22"/>
        </w:rPr>
        <w:t xml:space="preserve"> 4</w:t>
      </w:r>
      <w:r w:rsidR="001C21CB" w:rsidRPr="001C21CB">
        <w:rPr>
          <w:sz w:val="22"/>
          <w:szCs w:val="22"/>
        </w:rPr>
        <w:t>)</w:t>
      </w:r>
    </w:p>
    <w:p w14:paraId="7181B4DB" w14:textId="17E76AFC" w:rsidR="00B850DD" w:rsidRPr="00B850DD" w:rsidRDefault="00235C4D" w:rsidP="00235C4D">
      <w:pPr>
        <w:pStyle w:val="Default"/>
        <w:numPr>
          <w:ilvl w:val="1"/>
          <w:numId w:val="14"/>
        </w:numPr>
        <w:ind w:left="1260"/>
        <w:rPr>
          <w:sz w:val="22"/>
          <w:szCs w:val="22"/>
        </w:rPr>
      </w:pPr>
      <w:r>
        <w:rPr>
          <w:sz w:val="22"/>
          <w:szCs w:val="22"/>
        </w:rPr>
        <w:t>Co</w:t>
      </w:r>
      <w:r w:rsidR="00B850DD">
        <w:rPr>
          <w:sz w:val="22"/>
          <w:szCs w:val="22"/>
        </w:rPr>
        <w:t xml:space="preserve">ntinues to meet with excellent success with a higher-than-average </w:t>
      </w:r>
      <w:r w:rsidR="00D31F3D">
        <w:rPr>
          <w:sz w:val="22"/>
          <w:szCs w:val="22"/>
        </w:rPr>
        <w:t>listen-through</w:t>
      </w:r>
      <w:r w:rsidR="00B850DD">
        <w:rPr>
          <w:sz w:val="22"/>
          <w:szCs w:val="22"/>
        </w:rPr>
        <w:t xml:space="preserve"> rate</w:t>
      </w:r>
      <w:r w:rsidR="00D31F3D">
        <w:rPr>
          <w:sz w:val="22"/>
          <w:szCs w:val="22"/>
        </w:rPr>
        <w:t xml:space="preserve"> (LTR)</w:t>
      </w:r>
      <w:r w:rsidR="00B850DD">
        <w:rPr>
          <w:sz w:val="22"/>
          <w:szCs w:val="22"/>
        </w:rPr>
        <w:t xml:space="preserve"> than the industry standard. </w:t>
      </w:r>
    </w:p>
    <w:p w14:paraId="7CD618D3" w14:textId="4D5CA784" w:rsidR="00DD1080" w:rsidRDefault="00DD1080" w:rsidP="00235C4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Discussed Biennial Forecast &amp; Recovery Plan to get the program back on track. </w:t>
      </w:r>
      <w:r w:rsidR="001C21CB" w:rsidRPr="001C21CB">
        <w:rPr>
          <w:sz w:val="22"/>
          <w:szCs w:val="22"/>
        </w:rPr>
        <w:t>(</w:t>
      </w:r>
      <w:r w:rsidR="001C21CB" w:rsidRPr="001C21CB">
        <w:rPr>
          <w:i/>
          <w:iCs/>
          <w:sz w:val="22"/>
          <w:szCs w:val="22"/>
        </w:rPr>
        <w:t xml:space="preserve">See Charts, Graphs, and Miscellaneous, </w:t>
      </w:r>
      <w:proofErr w:type="spellStart"/>
      <w:r w:rsidR="001C21CB" w:rsidRPr="001C21CB">
        <w:rPr>
          <w:i/>
          <w:iCs/>
          <w:sz w:val="22"/>
          <w:szCs w:val="22"/>
        </w:rPr>
        <w:t>pg</w:t>
      </w:r>
      <w:proofErr w:type="spellEnd"/>
      <w:r w:rsidR="001C21CB" w:rsidRPr="001C21CB">
        <w:rPr>
          <w:i/>
          <w:iCs/>
          <w:sz w:val="22"/>
          <w:szCs w:val="22"/>
        </w:rPr>
        <w:t xml:space="preserve"> </w:t>
      </w:r>
      <w:r w:rsidR="001C21CB">
        <w:rPr>
          <w:i/>
          <w:iCs/>
          <w:sz w:val="22"/>
          <w:szCs w:val="22"/>
        </w:rPr>
        <w:t>5</w:t>
      </w:r>
      <w:r w:rsidR="001C21CB" w:rsidRPr="001C21CB">
        <w:rPr>
          <w:sz w:val="22"/>
          <w:szCs w:val="22"/>
        </w:rPr>
        <w:t>)</w:t>
      </w:r>
    </w:p>
    <w:p w14:paraId="5D4C36D7" w14:textId="5FD155D1" w:rsidR="00B850DD" w:rsidRPr="00235C4D" w:rsidRDefault="00B850DD" w:rsidP="00235C4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Program staff shifted its business development strategy to more in-person visits partway through Q3, with the goal of more in-person outreach leading to a significant uptick in projects. </w:t>
      </w:r>
    </w:p>
    <w:bookmarkEnd w:id="3"/>
    <w:p w14:paraId="0A13B7E1" w14:textId="77777777" w:rsidR="002E094C" w:rsidRPr="00EB64C7" w:rsidRDefault="002E094C" w:rsidP="002E094C">
      <w:pPr>
        <w:pStyle w:val="ListParagraph"/>
        <w:spacing w:after="0" w:line="240" w:lineRule="auto"/>
      </w:pPr>
    </w:p>
    <w:p w14:paraId="719A1A56" w14:textId="09D23A2E" w:rsidR="00E843A0" w:rsidRDefault="00E843A0" w:rsidP="005F14D4">
      <w:pPr>
        <w:pStyle w:val="Heading3"/>
        <w:spacing w:before="0" w:line="240" w:lineRule="auto"/>
        <w:ind w:left="360"/>
        <w:rPr>
          <w:u w:val="single"/>
        </w:rPr>
      </w:pPr>
      <w:bookmarkStart w:id="5" w:name="_Hlk93406450"/>
      <w:r>
        <w:t>Residential Highlights</w:t>
      </w:r>
      <w:r w:rsidR="00E51411">
        <w:t xml:space="preserve"> </w:t>
      </w:r>
      <w:r w:rsidR="00D32FF2">
        <w:t xml:space="preserve">and Activity </w:t>
      </w:r>
      <w:r w:rsidR="00E51411">
        <w:t>through Q</w:t>
      </w:r>
      <w:r w:rsidR="00235C4D">
        <w:t>3</w:t>
      </w:r>
      <w:r w:rsidR="00E51411">
        <w:t xml:space="preserve"> 2022</w:t>
      </w:r>
      <w:r w:rsidRPr="00682345">
        <w:rPr>
          <w:u w:val="single"/>
        </w:rPr>
        <w:t xml:space="preserve"> </w:t>
      </w:r>
      <w:r w:rsidR="002306CC">
        <w:rPr>
          <w:i/>
        </w:rPr>
        <w:t xml:space="preserve">- </w:t>
      </w:r>
      <w:r w:rsidR="002306CC" w:rsidRPr="002306CC">
        <w:rPr>
          <w:i/>
          <w:iCs/>
        </w:rPr>
        <w:t>0:</w:t>
      </w:r>
      <w:r w:rsidR="00C64E38">
        <w:rPr>
          <w:i/>
          <w:iCs/>
        </w:rPr>
        <w:t>3</w:t>
      </w:r>
      <w:r w:rsidR="00AC2FC6">
        <w:rPr>
          <w:i/>
          <w:iCs/>
        </w:rPr>
        <w:t>6</w:t>
      </w:r>
      <w:r w:rsidR="002306CC" w:rsidRPr="002306CC">
        <w:rPr>
          <w:i/>
          <w:iCs/>
        </w:rPr>
        <w:t>:</w:t>
      </w:r>
      <w:r w:rsidR="00AC2FC6">
        <w:rPr>
          <w:i/>
          <w:iCs/>
        </w:rPr>
        <w:t>4</w:t>
      </w:r>
      <w:r w:rsidR="00BE541A">
        <w:rPr>
          <w:i/>
          <w:iCs/>
        </w:rPr>
        <w:t>3</w:t>
      </w:r>
    </w:p>
    <w:p w14:paraId="72CC4DC2" w14:textId="426B5161" w:rsidR="00E843A0" w:rsidRPr="001F5FDD" w:rsidRDefault="00E843A0" w:rsidP="005F14D4">
      <w:pPr>
        <w:spacing w:after="0" w:line="240" w:lineRule="auto"/>
        <w:ind w:left="360"/>
      </w:pPr>
      <w:r w:rsidRPr="009772BC">
        <w:rPr>
          <w:b/>
          <w:bCs/>
        </w:rPr>
        <w:t xml:space="preserve">Action Items: </w:t>
      </w:r>
      <w:r w:rsidRPr="0072368F">
        <w:t xml:space="preserve"> </w:t>
      </w:r>
      <w:r w:rsidR="00AA70DF">
        <w:rPr>
          <w:b/>
          <w:bCs/>
          <w:color w:val="FF0000"/>
        </w:rPr>
        <w:t xml:space="preserve">Per Amy Wheeless request, send the CAG the </w:t>
      </w:r>
      <w:proofErr w:type="gramStart"/>
      <w:r w:rsidR="00AA70DF">
        <w:rPr>
          <w:b/>
          <w:bCs/>
          <w:color w:val="FF0000"/>
        </w:rPr>
        <w:t>Point of Sale</w:t>
      </w:r>
      <w:proofErr w:type="gramEnd"/>
      <w:r w:rsidR="00AA70DF">
        <w:rPr>
          <w:b/>
          <w:bCs/>
          <w:color w:val="FF0000"/>
        </w:rPr>
        <w:t xml:space="preserve"> handout being used by door-to-door insulation vendors</w:t>
      </w:r>
    </w:p>
    <w:p w14:paraId="22D0022A" w14:textId="73D10B88" w:rsidR="00E843A0" w:rsidRPr="00BC25B7" w:rsidRDefault="00E843A0" w:rsidP="005F14D4">
      <w:pPr>
        <w:spacing w:after="0" w:line="240" w:lineRule="auto"/>
        <w:ind w:left="360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65517F">
        <w:rPr>
          <w:b/>
          <w:bCs/>
        </w:rPr>
        <w:t>None</w:t>
      </w:r>
    </w:p>
    <w:p w14:paraId="3E9CBD59" w14:textId="1D89129E" w:rsidR="001C46DD" w:rsidRDefault="00E843A0" w:rsidP="005F14D4">
      <w:pPr>
        <w:spacing w:after="0" w:line="240" w:lineRule="auto"/>
        <w:ind w:left="360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  <w:bookmarkStart w:id="6" w:name="_Hlk93407006"/>
      <w:bookmarkEnd w:id="5"/>
    </w:p>
    <w:p w14:paraId="2874321F" w14:textId="77777777" w:rsidR="00584079" w:rsidRDefault="001C2ABF" w:rsidP="00584079">
      <w:pPr>
        <w:pStyle w:val="ListParagraph"/>
        <w:numPr>
          <w:ilvl w:val="0"/>
          <w:numId w:val="14"/>
        </w:numPr>
        <w:spacing w:after="0" w:line="240" w:lineRule="auto"/>
      </w:pPr>
      <w:r>
        <w:t>Summary provided by Monica on</w:t>
      </w:r>
      <w:r w:rsidR="00584079">
        <w:t>:</w:t>
      </w:r>
    </w:p>
    <w:p w14:paraId="4887BF74" w14:textId="77777777" w:rsidR="00D849D0" w:rsidRPr="00D849D0" w:rsidRDefault="00D849D0" w:rsidP="00D849D0">
      <w:pPr>
        <w:pStyle w:val="ListParagraph"/>
        <w:numPr>
          <w:ilvl w:val="1"/>
          <w:numId w:val="14"/>
        </w:numPr>
        <w:spacing w:before="240" w:after="0" w:line="240" w:lineRule="auto"/>
      </w:pPr>
      <w:r>
        <w:t xml:space="preserve">2022 H1 Progress to Goal </w:t>
      </w:r>
      <w:r w:rsidRPr="001C21CB">
        <w:rPr>
          <w:i/>
          <w:iCs/>
        </w:rPr>
        <w:t xml:space="preserve">See Charts, Graphs, and Miscellaneous, </w:t>
      </w:r>
      <w:proofErr w:type="spellStart"/>
      <w:r w:rsidRPr="001C21CB">
        <w:rPr>
          <w:i/>
          <w:iCs/>
        </w:rPr>
        <w:t>pg</w:t>
      </w:r>
      <w:proofErr w:type="spellEnd"/>
      <w:r>
        <w:rPr>
          <w:i/>
          <w:iCs/>
        </w:rPr>
        <w:t xml:space="preserve"> 6)</w:t>
      </w:r>
    </w:p>
    <w:p w14:paraId="4F90C604" w14:textId="371555C2" w:rsidR="001C2ABF" w:rsidRDefault="00D849D0" w:rsidP="00D849D0">
      <w:pPr>
        <w:pStyle w:val="ListParagraph"/>
        <w:numPr>
          <w:ilvl w:val="1"/>
          <w:numId w:val="14"/>
        </w:numPr>
        <w:spacing w:before="240" w:after="0" w:line="240" w:lineRule="auto"/>
      </w:pPr>
      <w:r>
        <w:t xml:space="preserve"> </w:t>
      </w:r>
      <w:r w:rsidR="00584079">
        <w:t xml:space="preserve">Residential </w:t>
      </w:r>
      <w:proofErr w:type="spellStart"/>
      <w:r w:rsidR="00584079">
        <w:t>Therms</w:t>
      </w:r>
      <w:proofErr w:type="spellEnd"/>
      <w:r w:rsidR="00584079">
        <w:t xml:space="preserve"> Achieved by Month – 2022. (</w:t>
      </w:r>
      <w:r w:rsidR="001C21CB" w:rsidRPr="001C21CB">
        <w:rPr>
          <w:i/>
          <w:iCs/>
        </w:rPr>
        <w:t xml:space="preserve">See Charts, Graphs, and Miscellaneous, </w:t>
      </w:r>
      <w:proofErr w:type="spellStart"/>
      <w:r w:rsidR="001C21CB" w:rsidRPr="001C21CB">
        <w:rPr>
          <w:i/>
          <w:iCs/>
        </w:rPr>
        <w:t>pg</w:t>
      </w:r>
      <w:proofErr w:type="spellEnd"/>
      <w:r w:rsidR="001C21CB">
        <w:rPr>
          <w:i/>
          <w:iCs/>
        </w:rPr>
        <w:t xml:space="preserve"> 7</w:t>
      </w:r>
      <w:r w:rsidR="00584079">
        <w:t>)</w:t>
      </w:r>
    </w:p>
    <w:p w14:paraId="4D0375E4" w14:textId="6A328ECB" w:rsidR="00584079" w:rsidRDefault="00584079" w:rsidP="00584079">
      <w:pPr>
        <w:pStyle w:val="ListParagraph"/>
        <w:numPr>
          <w:ilvl w:val="1"/>
          <w:numId w:val="14"/>
        </w:numPr>
        <w:spacing w:after="0" w:line="240" w:lineRule="auto"/>
      </w:pPr>
      <w:r>
        <w:t>Residential Monthly Application Receipts Trend. (</w:t>
      </w:r>
      <w:r w:rsidR="001C21CB" w:rsidRPr="001C21CB">
        <w:rPr>
          <w:i/>
          <w:iCs/>
        </w:rPr>
        <w:t xml:space="preserve">See Charts, Graphs, and Miscellaneous, </w:t>
      </w:r>
      <w:proofErr w:type="spellStart"/>
      <w:r w:rsidR="001C21CB" w:rsidRPr="001C21CB">
        <w:rPr>
          <w:i/>
          <w:iCs/>
        </w:rPr>
        <w:t>pg</w:t>
      </w:r>
      <w:proofErr w:type="spellEnd"/>
      <w:r w:rsidR="001C21CB">
        <w:rPr>
          <w:i/>
          <w:iCs/>
        </w:rPr>
        <w:t xml:space="preserve"> 8</w:t>
      </w:r>
      <w:r>
        <w:t>)</w:t>
      </w:r>
    </w:p>
    <w:p w14:paraId="7C2D5907" w14:textId="555F7430" w:rsidR="00584079" w:rsidRDefault="00105582" w:rsidP="00105582">
      <w:pPr>
        <w:pStyle w:val="ListParagraph"/>
        <w:numPr>
          <w:ilvl w:val="1"/>
          <w:numId w:val="14"/>
        </w:numPr>
        <w:spacing w:after="0" w:line="240" w:lineRule="auto"/>
      </w:pPr>
      <w:r>
        <w:t>Point-of-Sale Applications Submitted Per Month 2019-2022.</w:t>
      </w:r>
      <w:r w:rsidRPr="001C2ABF">
        <w:t xml:space="preserve"> </w:t>
      </w:r>
      <w:r>
        <w:t>(</w:t>
      </w:r>
      <w:r w:rsidR="001C21CB" w:rsidRPr="001C21CB">
        <w:rPr>
          <w:i/>
          <w:iCs/>
        </w:rPr>
        <w:t xml:space="preserve">See Charts, Graphs, and Miscellaneous, </w:t>
      </w:r>
      <w:proofErr w:type="spellStart"/>
      <w:r w:rsidR="001C21CB" w:rsidRPr="001C21CB">
        <w:rPr>
          <w:i/>
          <w:iCs/>
        </w:rPr>
        <w:t>pg</w:t>
      </w:r>
      <w:proofErr w:type="spellEnd"/>
      <w:r w:rsidR="001C21CB">
        <w:rPr>
          <w:i/>
          <w:iCs/>
        </w:rPr>
        <w:t xml:space="preserve"> </w:t>
      </w:r>
      <w:r w:rsidR="00220A47">
        <w:rPr>
          <w:i/>
          <w:iCs/>
        </w:rPr>
        <w:t>9</w:t>
      </w:r>
      <w:r>
        <w:t>)</w:t>
      </w:r>
    </w:p>
    <w:p w14:paraId="1E18CB63" w14:textId="420FFA91" w:rsidR="001C46DD" w:rsidRDefault="001C46DD" w:rsidP="001C46D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The CNGC residential team paid </w:t>
      </w:r>
      <w:r>
        <w:rPr>
          <w:b/>
          <w:bCs/>
          <w:sz w:val="22"/>
          <w:szCs w:val="22"/>
        </w:rPr>
        <w:t xml:space="preserve">800 </w:t>
      </w:r>
      <w:r>
        <w:rPr>
          <w:sz w:val="22"/>
          <w:szCs w:val="22"/>
        </w:rPr>
        <w:t xml:space="preserve">rebate applications saving </w:t>
      </w:r>
      <w:r>
        <w:rPr>
          <w:b/>
          <w:bCs/>
          <w:sz w:val="22"/>
          <w:szCs w:val="22"/>
        </w:rPr>
        <w:t xml:space="preserve">74,857 </w:t>
      </w:r>
      <w:proofErr w:type="spellStart"/>
      <w:r>
        <w:rPr>
          <w:sz w:val="22"/>
          <w:szCs w:val="22"/>
        </w:rPr>
        <w:t>therms</w:t>
      </w:r>
      <w:proofErr w:type="spellEnd"/>
      <w:r>
        <w:rPr>
          <w:sz w:val="22"/>
          <w:szCs w:val="22"/>
        </w:rPr>
        <w:t xml:space="preserve">. </w:t>
      </w:r>
    </w:p>
    <w:p w14:paraId="7A0C5DAC" w14:textId="15F01923" w:rsidR="001C46DD" w:rsidRDefault="001C46DD" w:rsidP="001C46D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There are 157 applications in the working queue.</w:t>
      </w:r>
    </w:p>
    <w:p w14:paraId="370122FD" w14:textId="1DFCAF2B" w:rsidR="001C46DD" w:rsidRDefault="001C46DD" w:rsidP="001C46D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Q3 CY22 the Residential team received 802 applications which is </w:t>
      </w:r>
      <w:r>
        <w:rPr>
          <w:b/>
          <w:bCs/>
          <w:sz w:val="22"/>
          <w:szCs w:val="22"/>
        </w:rPr>
        <w:t xml:space="preserve">16.9% </w:t>
      </w:r>
      <w:r>
        <w:rPr>
          <w:sz w:val="22"/>
          <w:szCs w:val="22"/>
        </w:rPr>
        <w:t xml:space="preserve">higher than the 3-year average for Q3. The program has received 2,630 applications so far in 2022 with a week left in September. An </w:t>
      </w:r>
      <w:r>
        <w:rPr>
          <w:b/>
          <w:bCs/>
          <w:sz w:val="22"/>
          <w:szCs w:val="22"/>
        </w:rPr>
        <w:t xml:space="preserve">11.1% </w:t>
      </w:r>
      <w:r>
        <w:rPr>
          <w:sz w:val="22"/>
          <w:szCs w:val="22"/>
        </w:rPr>
        <w:t xml:space="preserve">increase in applications compared to the 3-year average of 2339. </w:t>
      </w:r>
    </w:p>
    <w:p w14:paraId="01D8D6E5" w14:textId="6380B73B" w:rsidR="001C46DD" w:rsidRDefault="001C46DD" w:rsidP="001C46DD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Slight increase in overall</w:t>
      </w:r>
      <w:r w:rsidR="001C2ABF">
        <w:rPr>
          <w:sz w:val="22"/>
          <w:szCs w:val="22"/>
        </w:rPr>
        <w:t xml:space="preserve"> submission rates compared to 2021.</w:t>
      </w:r>
    </w:p>
    <w:p w14:paraId="5C0232B7" w14:textId="7B130D47" w:rsidR="001C2ABF" w:rsidRDefault="001C2ABF" w:rsidP="001C2ABF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Increase may be due to the focus on improvements to smaller units of the program, such as:</w:t>
      </w:r>
    </w:p>
    <w:p w14:paraId="24F161B8" w14:textId="39721D73" w:rsidR="001C2ABF" w:rsidRDefault="001C2ABF" w:rsidP="001C2ABF">
      <w:pPr>
        <w:pStyle w:val="Default"/>
        <w:numPr>
          <w:ilvl w:val="2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Point-of-Sale program</w:t>
      </w:r>
    </w:p>
    <w:p w14:paraId="4A358A22" w14:textId="26F202F0" w:rsidR="001C2ABF" w:rsidRDefault="001C2ABF" w:rsidP="00584079">
      <w:pPr>
        <w:pStyle w:val="Default"/>
        <w:numPr>
          <w:ilvl w:val="2"/>
          <w:numId w:val="14"/>
        </w:numPr>
      </w:pPr>
      <w:r>
        <w:rPr>
          <w:sz w:val="22"/>
          <w:szCs w:val="22"/>
        </w:rPr>
        <w:t>The Public User Experience (PUX) portal</w:t>
      </w:r>
    </w:p>
    <w:p w14:paraId="72DD0625" w14:textId="4F8A438C" w:rsidR="00BC3114" w:rsidRDefault="00BC3114" w:rsidP="00AA7514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Forecasting to reach 90% of </w:t>
      </w:r>
      <w:r w:rsidR="00F576E1">
        <w:t xml:space="preserve">residential </w:t>
      </w:r>
      <w:r>
        <w:t>goal by year end.</w:t>
      </w:r>
    </w:p>
    <w:p w14:paraId="5CAF7F1E" w14:textId="03125F42" w:rsidR="001C2ABF" w:rsidRDefault="001C2ABF" w:rsidP="00AA7514">
      <w:pPr>
        <w:pStyle w:val="ListParagraph"/>
        <w:numPr>
          <w:ilvl w:val="0"/>
          <w:numId w:val="14"/>
        </w:numPr>
        <w:spacing w:after="0" w:line="240" w:lineRule="auto"/>
      </w:pPr>
      <w:r>
        <w:lastRenderedPageBreak/>
        <w:t xml:space="preserve">Average </w:t>
      </w:r>
      <w:proofErr w:type="spellStart"/>
      <w:r>
        <w:t>therm</w:t>
      </w:r>
      <w:proofErr w:type="spellEnd"/>
      <w:r>
        <w:t xml:space="preserve"> savings per application continue to decline through the year</w:t>
      </w:r>
      <w:r w:rsidR="00105582">
        <w:t>.</w:t>
      </w:r>
    </w:p>
    <w:p w14:paraId="2EF37452" w14:textId="0E7A29B2" w:rsidR="001C2ABF" w:rsidRDefault="001C2ABF" w:rsidP="001C2ABF">
      <w:pPr>
        <w:pStyle w:val="ListParagraph"/>
        <w:numPr>
          <w:ilvl w:val="1"/>
          <w:numId w:val="14"/>
        </w:numPr>
        <w:spacing w:after="0" w:line="240" w:lineRule="auto"/>
      </w:pPr>
      <w:r>
        <w:t>Likely impacted by the overall reduced builder engagement.</w:t>
      </w:r>
      <w:r w:rsidR="00584079">
        <w:t xml:space="preserve"> This may shift in Q4 as the heating season starts</w:t>
      </w:r>
    </w:p>
    <w:p w14:paraId="7F9E5625" w14:textId="7C4DBFBE" w:rsidR="00584079" w:rsidRDefault="00584079" w:rsidP="001C2ABF">
      <w:pPr>
        <w:pStyle w:val="ListParagraph"/>
        <w:numPr>
          <w:ilvl w:val="1"/>
          <w:numId w:val="14"/>
        </w:numPr>
        <w:spacing w:after="0" w:line="240" w:lineRule="auto"/>
      </w:pPr>
      <w:r>
        <w:t>The introduction of new measures likely contributed</w:t>
      </w:r>
    </w:p>
    <w:p w14:paraId="04A93AF1" w14:textId="717B2603" w:rsidR="005F726F" w:rsidRDefault="00584079" w:rsidP="00105582">
      <w:pPr>
        <w:pStyle w:val="ListParagraph"/>
        <w:numPr>
          <w:ilvl w:val="0"/>
          <w:numId w:val="14"/>
        </w:numPr>
        <w:spacing w:after="0" w:line="240" w:lineRule="auto"/>
      </w:pPr>
      <w:r>
        <w:t>The Public User Experience (PUX) portal continues to facilitate submission rate growth of online applications.</w:t>
      </w:r>
    </w:p>
    <w:p w14:paraId="1C6E4617" w14:textId="54B05A63" w:rsidR="00F576E1" w:rsidRDefault="00F576E1" w:rsidP="00F576E1">
      <w:pPr>
        <w:pStyle w:val="ListParagraph"/>
        <w:numPr>
          <w:ilvl w:val="1"/>
          <w:numId w:val="14"/>
        </w:numPr>
        <w:spacing w:after="0" w:line="240" w:lineRule="auto"/>
      </w:pPr>
      <w:r>
        <w:t>There has been 451 PUX apps successfully submitted compared to 368 apps over the same period in 2021</w:t>
      </w:r>
    </w:p>
    <w:p w14:paraId="168127A3" w14:textId="49F9448E" w:rsidR="00105582" w:rsidRDefault="00105582" w:rsidP="00105582">
      <w:pPr>
        <w:pStyle w:val="ListParagraph"/>
        <w:numPr>
          <w:ilvl w:val="0"/>
          <w:numId w:val="14"/>
        </w:numPr>
        <w:spacing w:after="0" w:line="240" w:lineRule="auto"/>
      </w:pPr>
      <w:r>
        <w:t>The CNG</w:t>
      </w:r>
      <w:r w:rsidR="00D32FF2">
        <w:t>C</w:t>
      </w:r>
      <w:r>
        <w:t xml:space="preserve"> Trade Ally Point-of-Sale (POS) rebate program has seen remarkable growth this year under the stewardship of Stephanie Reed, Energy Efficiency Support Specialist.</w:t>
      </w:r>
      <w:r w:rsidR="00220A47">
        <w:t xml:space="preserve"> </w:t>
      </w:r>
    </w:p>
    <w:p w14:paraId="3D6AC246" w14:textId="53151050" w:rsidR="00105582" w:rsidRDefault="00105582" w:rsidP="00105582">
      <w:pPr>
        <w:pStyle w:val="ListParagraph"/>
        <w:numPr>
          <w:ilvl w:val="1"/>
          <w:numId w:val="14"/>
        </w:numPr>
        <w:spacing w:after="0" w:line="240" w:lineRule="auto"/>
      </w:pPr>
      <w:r>
        <w:t xml:space="preserve">The Residential program has received 330 POS rebate applications so far in 2022, 108 applications higher than the previous year total </w:t>
      </w:r>
      <w:r w:rsidR="004C1664">
        <w:t xml:space="preserve">of 222 </w:t>
      </w:r>
      <w:r>
        <w:t>through September</w:t>
      </w:r>
      <w:r w:rsidR="004C1664">
        <w:t xml:space="preserve"> 2021</w:t>
      </w:r>
      <w:r>
        <w:t>.</w:t>
      </w:r>
    </w:p>
    <w:p w14:paraId="1A545301" w14:textId="6C93A0AB" w:rsidR="004C1664" w:rsidRDefault="004C1664" w:rsidP="00105582">
      <w:pPr>
        <w:pStyle w:val="ListParagraph"/>
        <w:numPr>
          <w:ilvl w:val="1"/>
          <w:numId w:val="14"/>
        </w:numPr>
        <w:spacing w:after="0" w:line="240" w:lineRule="auto"/>
      </w:pPr>
      <w:r>
        <w:t>Per Kary, part of the increase is attributable to a specific TA that does POS.</w:t>
      </w:r>
    </w:p>
    <w:p w14:paraId="5E15DDC6" w14:textId="62DE75EC" w:rsidR="004C1664" w:rsidRDefault="004C1664" w:rsidP="00105582">
      <w:pPr>
        <w:pStyle w:val="Default"/>
        <w:numPr>
          <w:ilvl w:val="0"/>
          <w:numId w:val="14"/>
        </w:numPr>
        <w:ind w:left="810"/>
        <w:rPr>
          <w:sz w:val="22"/>
          <w:szCs w:val="22"/>
        </w:rPr>
      </w:pPr>
      <w:r>
        <w:rPr>
          <w:sz w:val="22"/>
          <w:szCs w:val="22"/>
        </w:rPr>
        <w:t>We have four (4) forms of quality control for our customers.</w:t>
      </w:r>
    </w:p>
    <w:p w14:paraId="7B5E2E4C" w14:textId="77777777" w:rsidR="004B2876" w:rsidRPr="00105582" w:rsidRDefault="004B2876" w:rsidP="004B2876">
      <w:pPr>
        <w:pStyle w:val="Default"/>
        <w:numPr>
          <w:ilvl w:val="0"/>
          <w:numId w:val="14"/>
        </w:numPr>
        <w:ind w:left="810"/>
        <w:rPr>
          <w:sz w:val="22"/>
          <w:szCs w:val="22"/>
        </w:rPr>
      </w:pPr>
      <w:r>
        <w:t xml:space="preserve">The </w:t>
      </w:r>
      <w:r w:rsidRPr="00105582">
        <w:rPr>
          <w:sz w:val="22"/>
          <w:szCs w:val="22"/>
        </w:rPr>
        <w:t xml:space="preserve">temporary CNGC Residential Data Processor contract has been extended to support application processing through the annual heating season bump in application submissions. </w:t>
      </w:r>
    </w:p>
    <w:p w14:paraId="142AE4E6" w14:textId="1F7CA4C3" w:rsidR="004B2876" w:rsidRDefault="004B2876" w:rsidP="004B2876">
      <w:pPr>
        <w:pStyle w:val="Default"/>
        <w:numPr>
          <w:ilvl w:val="0"/>
          <w:numId w:val="14"/>
        </w:numPr>
        <w:ind w:left="810"/>
        <w:rPr>
          <w:sz w:val="22"/>
          <w:szCs w:val="22"/>
        </w:rPr>
      </w:pPr>
      <w:r>
        <w:rPr>
          <w:sz w:val="22"/>
          <w:szCs w:val="22"/>
        </w:rPr>
        <w:t xml:space="preserve">Residential Outreach pieces sent to our customers. </w:t>
      </w:r>
      <w:r w:rsidRPr="004B2876">
        <w:rPr>
          <w:sz w:val="22"/>
          <w:szCs w:val="22"/>
        </w:rPr>
        <w:t>(</w:t>
      </w:r>
      <w:r w:rsidR="00220A47" w:rsidRPr="001C21CB">
        <w:rPr>
          <w:i/>
          <w:iCs/>
          <w:sz w:val="22"/>
          <w:szCs w:val="22"/>
        </w:rPr>
        <w:t xml:space="preserve">See Charts, Graphs, and Miscellaneous, </w:t>
      </w:r>
      <w:proofErr w:type="spellStart"/>
      <w:r w:rsidR="00220A47" w:rsidRPr="001C21CB">
        <w:rPr>
          <w:i/>
          <w:iCs/>
          <w:sz w:val="22"/>
          <w:szCs w:val="22"/>
        </w:rPr>
        <w:t>pg</w:t>
      </w:r>
      <w:proofErr w:type="spellEnd"/>
      <w:r w:rsidR="00220A47">
        <w:rPr>
          <w:i/>
          <w:iCs/>
          <w:sz w:val="22"/>
          <w:szCs w:val="22"/>
        </w:rPr>
        <w:t xml:space="preserve"> 10</w:t>
      </w:r>
      <w:r w:rsidRPr="004B2876">
        <w:rPr>
          <w:sz w:val="22"/>
          <w:szCs w:val="22"/>
        </w:rPr>
        <w:t>)</w:t>
      </w:r>
    </w:p>
    <w:p w14:paraId="014B411E" w14:textId="766E4E05" w:rsidR="004B2876" w:rsidRDefault="004B2876" w:rsidP="004B2876">
      <w:pPr>
        <w:pStyle w:val="Default"/>
        <w:numPr>
          <w:ilvl w:val="0"/>
          <w:numId w:val="14"/>
        </w:numPr>
        <w:ind w:left="810"/>
        <w:rPr>
          <w:sz w:val="22"/>
          <w:szCs w:val="22"/>
        </w:rPr>
      </w:pPr>
      <w:r>
        <w:rPr>
          <w:sz w:val="22"/>
          <w:szCs w:val="22"/>
        </w:rPr>
        <w:t xml:space="preserve">Amy </w:t>
      </w:r>
      <w:r w:rsidR="00EB1360">
        <w:rPr>
          <w:sz w:val="22"/>
          <w:szCs w:val="22"/>
        </w:rPr>
        <w:t xml:space="preserve">Wheeless had a </w:t>
      </w:r>
      <w:r>
        <w:rPr>
          <w:sz w:val="22"/>
          <w:szCs w:val="22"/>
        </w:rPr>
        <w:t>questio</w:t>
      </w:r>
      <w:r w:rsidR="00EB1360">
        <w:rPr>
          <w:sz w:val="22"/>
          <w:szCs w:val="22"/>
        </w:rPr>
        <w:t xml:space="preserve">n: </w:t>
      </w:r>
      <w:r>
        <w:rPr>
          <w:sz w:val="22"/>
          <w:szCs w:val="22"/>
        </w:rPr>
        <w:t xml:space="preserve">Curious to see material provided to customers from the TA </w:t>
      </w:r>
      <w:r w:rsidR="00EB1360">
        <w:rPr>
          <w:sz w:val="22"/>
          <w:szCs w:val="22"/>
        </w:rPr>
        <w:t xml:space="preserve">that is </w:t>
      </w:r>
      <w:r>
        <w:rPr>
          <w:sz w:val="22"/>
          <w:szCs w:val="22"/>
        </w:rPr>
        <w:t>having much success.</w:t>
      </w:r>
    </w:p>
    <w:p w14:paraId="6480E3EC" w14:textId="0508E1C3" w:rsidR="00105582" w:rsidRDefault="004B2876" w:rsidP="004B2876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Sheila sent final draft of </w:t>
      </w:r>
      <w:r w:rsidR="00EB1360">
        <w:rPr>
          <w:sz w:val="22"/>
          <w:szCs w:val="22"/>
        </w:rPr>
        <w:t xml:space="preserve">the </w:t>
      </w:r>
      <w:r>
        <w:rPr>
          <w:sz w:val="22"/>
          <w:szCs w:val="22"/>
        </w:rPr>
        <w:t xml:space="preserve">text message </w:t>
      </w:r>
      <w:r w:rsidR="00EB1360">
        <w:rPr>
          <w:sz w:val="22"/>
          <w:szCs w:val="22"/>
        </w:rPr>
        <w:t xml:space="preserve">to </w:t>
      </w:r>
      <w:r>
        <w:rPr>
          <w:sz w:val="22"/>
          <w:szCs w:val="22"/>
        </w:rPr>
        <w:t>Monica</w:t>
      </w:r>
      <w:r w:rsidR="00EB1360">
        <w:rPr>
          <w:sz w:val="22"/>
          <w:szCs w:val="22"/>
        </w:rPr>
        <w:t xml:space="preserve"> for</w:t>
      </w:r>
      <w:r>
        <w:rPr>
          <w:sz w:val="22"/>
          <w:szCs w:val="22"/>
        </w:rPr>
        <w:t xml:space="preserve"> review</w:t>
      </w:r>
    </w:p>
    <w:p w14:paraId="40C9ADF6" w14:textId="0DC9BEA6" w:rsidR="00EB1360" w:rsidRPr="004B2876" w:rsidRDefault="00EB1360" w:rsidP="004B2876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>Will provide finalized copy to all CAG members</w:t>
      </w:r>
    </w:p>
    <w:p w14:paraId="0F796D27" w14:textId="77777777" w:rsidR="00584079" w:rsidRPr="005F726F" w:rsidRDefault="00584079" w:rsidP="005F726F">
      <w:pPr>
        <w:pStyle w:val="ListParagraph"/>
        <w:spacing w:after="0" w:line="240" w:lineRule="auto"/>
        <w:ind w:left="1267"/>
        <w:rPr>
          <w:rFonts w:ascii="Times New Roman" w:hAnsi="Times New Roman" w:cs="Times New Roman"/>
        </w:rPr>
      </w:pPr>
    </w:p>
    <w:p w14:paraId="0C1CC0B8" w14:textId="73DFAE20" w:rsidR="00E911B1" w:rsidRDefault="00E911B1" w:rsidP="00E843A0">
      <w:pPr>
        <w:pStyle w:val="Heading3"/>
        <w:spacing w:before="0" w:line="240" w:lineRule="auto"/>
        <w:rPr>
          <w:rStyle w:val="Heading4Char"/>
          <w:b/>
        </w:rPr>
      </w:pPr>
      <w:bookmarkStart w:id="7" w:name="_Hlk93488808"/>
      <w:bookmarkEnd w:id="6"/>
      <w:r w:rsidRPr="00682345">
        <w:rPr>
          <w:u w:val="single"/>
        </w:rPr>
        <w:t>Low Income Weatherization</w:t>
      </w:r>
      <w:r w:rsidRPr="00C97845">
        <w:rPr>
          <w:i/>
        </w:rPr>
        <w:t xml:space="preserve"> - </w:t>
      </w:r>
      <w:r w:rsidRPr="00C97845">
        <w:rPr>
          <w:rStyle w:val="Heading4Char"/>
          <w:b/>
        </w:rPr>
        <w:t>led by Sheila McElhinney</w:t>
      </w:r>
      <w:r w:rsidR="00047A6B">
        <w:rPr>
          <w:rStyle w:val="Heading4Char"/>
          <w:b/>
        </w:rPr>
        <w:t xml:space="preserve"> &amp; Monica Cowlishaw</w:t>
      </w:r>
      <w:r w:rsidR="002306CC">
        <w:rPr>
          <w:i/>
        </w:rPr>
        <w:t xml:space="preserve">- </w:t>
      </w:r>
      <w:r w:rsidR="00DE7342">
        <w:rPr>
          <w:i/>
        </w:rPr>
        <w:t>0</w:t>
      </w:r>
      <w:r w:rsidR="007C5F4D">
        <w:rPr>
          <w:i/>
        </w:rPr>
        <w:t>1</w:t>
      </w:r>
      <w:r w:rsidR="002306CC" w:rsidRPr="002306CC">
        <w:rPr>
          <w:i/>
          <w:iCs/>
        </w:rPr>
        <w:t>:</w:t>
      </w:r>
      <w:r w:rsidR="007C5F4D">
        <w:rPr>
          <w:i/>
          <w:iCs/>
        </w:rPr>
        <w:t>09</w:t>
      </w:r>
      <w:r w:rsidR="002306CC" w:rsidRPr="002306CC">
        <w:rPr>
          <w:i/>
          <w:iCs/>
        </w:rPr>
        <w:t>:</w:t>
      </w:r>
      <w:r w:rsidR="007C5F4D">
        <w:rPr>
          <w:i/>
          <w:iCs/>
        </w:rPr>
        <w:t>34</w:t>
      </w:r>
    </w:p>
    <w:p w14:paraId="59D45E52" w14:textId="7D4CAEA1" w:rsidR="00A53B76" w:rsidRPr="001B65C5" w:rsidRDefault="00E843A0" w:rsidP="00A53B76">
      <w:pPr>
        <w:spacing w:after="0" w:line="240" w:lineRule="auto"/>
        <w:rPr>
          <w:b/>
          <w:bCs/>
          <w:color w:val="FF0000"/>
        </w:rPr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="00CC43CD">
        <w:rPr>
          <w:b/>
          <w:bCs/>
        </w:rPr>
        <w:t xml:space="preserve"> </w:t>
      </w:r>
      <w:r w:rsidR="00B9519C">
        <w:rPr>
          <w:b/>
          <w:bCs/>
          <w:color w:val="FF0000"/>
        </w:rPr>
        <w:t>S</w:t>
      </w:r>
      <w:r w:rsidR="00F75764" w:rsidRPr="00F75764">
        <w:rPr>
          <w:b/>
          <w:bCs/>
          <w:color w:val="FF0000"/>
        </w:rPr>
        <w:t xml:space="preserve">heila to send invite to </w:t>
      </w:r>
      <w:r w:rsidR="006B6F71">
        <w:rPr>
          <w:b/>
          <w:bCs/>
          <w:color w:val="FF0000"/>
        </w:rPr>
        <w:t>Jade Jarvis and cc: Heather Moline</w:t>
      </w:r>
      <w:r w:rsidR="00F75764" w:rsidRPr="00F75764">
        <w:rPr>
          <w:b/>
          <w:bCs/>
          <w:color w:val="FF0000"/>
        </w:rPr>
        <w:t xml:space="preserve"> for All-Agency meeting </w:t>
      </w:r>
      <w:r w:rsidR="00F75764">
        <w:rPr>
          <w:b/>
          <w:bCs/>
          <w:color w:val="FF0000"/>
        </w:rPr>
        <w:t>once</w:t>
      </w:r>
      <w:r w:rsidR="00F75764" w:rsidRPr="00F75764">
        <w:rPr>
          <w:b/>
          <w:bCs/>
          <w:color w:val="FF0000"/>
        </w:rPr>
        <w:t xml:space="preserve"> date/time is determined.</w:t>
      </w:r>
      <w:r w:rsidR="00B9519C">
        <w:rPr>
          <w:b/>
          <w:bCs/>
          <w:color w:val="FF0000"/>
        </w:rPr>
        <w:t xml:space="preserve"> </w:t>
      </w:r>
    </w:p>
    <w:p w14:paraId="02ABCA7A" w14:textId="1E77F934" w:rsidR="00C013F8" w:rsidRPr="00C013F8" w:rsidRDefault="00E843A0" w:rsidP="00A53B76">
      <w:pPr>
        <w:spacing w:after="0" w:line="240" w:lineRule="auto"/>
        <w:rPr>
          <w:b/>
          <w:bCs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AE3835">
        <w:rPr>
          <w:b/>
          <w:bCs/>
        </w:rPr>
        <w:t>None</w:t>
      </w:r>
    </w:p>
    <w:p w14:paraId="58C0765B" w14:textId="77777777" w:rsidR="00E843A0" w:rsidRDefault="00E843A0" w:rsidP="00A53B76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2739EB2D" w14:textId="56D22B2D" w:rsidR="00525680" w:rsidRDefault="004C786E" w:rsidP="00093E91">
      <w:pPr>
        <w:pStyle w:val="ListParagraph"/>
        <w:numPr>
          <w:ilvl w:val="0"/>
          <w:numId w:val="14"/>
        </w:numPr>
        <w:spacing w:after="0" w:line="240" w:lineRule="auto"/>
      </w:pPr>
      <w:r>
        <w:t xml:space="preserve">Sheila provided </w:t>
      </w:r>
      <w:r w:rsidR="00525680">
        <w:t>an</w:t>
      </w:r>
      <w:r>
        <w:t xml:space="preserve"> update</w:t>
      </w:r>
      <w:r w:rsidR="001433C4">
        <w:t xml:space="preserve"> for 2022 January-August WIP EWIP program accomplishments and disbursements. (</w:t>
      </w:r>
      <w:r w:rsidR="00220A47" w:rsidRPr="001C21CB">
        <w:rPr>
          <w:i/>
          <w:iCs/>
        </w:rPr>
        <w:t xml:space="preserve">See Charts, Graphs, and Miscellaneous, </w:t>
      </w:r>
      <w:proofErr w:type="spellStart"/>
      <w:r w:rsidR="00220A47" w:rsidRPr="001C21CB">
        <w:rPr>
          <w:i/>
          <w:iCs/>
        </w:rPr>
        <w:t>pg</w:t>
      </w:r>
      <w:proofErr w:type="spellEnd"/>
      <w:r w:rsidR="00220A47">
        <w:rPr>
          <w:i/>
          <w:iCs/>
        </w:rPr>
        <w:t xml:space="preserve"> 11</w:t>
      </w:r>
      <w:r w:rsidR="001433C4">
        <w:t>)</w:t>
      </w:r>
    </w:p>
    <w:p w14:paraId="6C8840BA" w14:textId="69DA4AC0" w:rsidR="00DE7342" w:rsidRPr="00093E91" w:rsidRDefault="00DE7342" w:rsidP="00093E91">
      <w:pPr>
        <w:pStyle w:val="ListParagraph"/>
        <w:numPr>
          <w:ilvl w:val="0"/>
          <w:numId w:val="14"/>
        </w:numPr>
        <w:spacing w:after="0" w:line="240" w:lineRule="auto"/>
      </w:pPr>
      <w:r>
        <w:rPr>
          <w:rFonts w:eastAsia="Times New Roman"/>
        </w:rPr>
        <w:t>We have pending projects:  Three (3) SF, five (5) various size Sunnyside Housing Authority Furnace replacements total forty-four (44).</w:t>
      </w:r>
    </w:p>
    <w:p w14:paraId="6B13E406" w14:textId="3DD6D481" w:rsidR="00525680" w:rsidRDefault="00525680" w:rsidP="0052568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Supply chain issues and labor shortages affect program accomplishments.</w:t>
      </w:r>
    </w:p>
    <w:p w14:paraId="669506A0" w14:textId="79363150" w:rsidR="001433C4" w:rsidRDefault="001433C4" w:rsidP="001433C4">
      <w:pPr>
        <w:pStyle w:val="ListParagraph"/>
        <w:numPr>
          <w:ilvl w:val="1"/>
          <w:numId w:val="14"/>
        </w:numPr>
        <w:spacing w:after="0" w:line="240" w:lineRule="auto"/>
        <w:rPr>
          <w:rFonts w:eastAsia="Times New Roman"/>
        </w:rPr>
      </w:pPr>
      <w:r w:rsidRPr="001433C4">
        <w:rPr>
          <w:rFonts w:eastAsia="Times New Roman"/>
        </w:rPr>
        <w:t>The following issues hold true since Q1</w:t>
      </w:r>
      <w:r w:rsidR="006210D8">
        <w:rPr>
          <w:rFonts w:eastAsia="Times New Roman"/>
        </w:rPr>
        <w:t>:</w:t>
      </w:r>
    </w:p>
    <w:p w14:paraId="4D262478" w14:textId="622CAA7A" w:rsidR="001433C4" w:rsidRPr="001433C4" w:rsidRDefault="001433C4" w:rsidP="001771AE">
      <w:pPr>
        <w:pStyle w:val="ListParagraph"/>
        <w:numPr>
          <w:ilvl w:val="2"/>
          <w:numId w:val="14"/>
        </w:numPr>
        <w:spacing w:after="0" w:line="240" w:lineRule="auto"/>
        <w:rPr>
          <w:rFonts w:eastAsia="Times New Roman"/>
        </w:rPr>
      </w:pPr>
      <w:r w:rsidRPr="001433C4">
        <w:rPr>
          <w:rFonts w:eastAsia="Times New Roman"/>
        </w:rPr>
        <w:t>Weatherization Contractors are booked out 8-12 weeks</w:t>
      </w:r>
    </w:p>
    <w:p w14:paraId="4B51E65C" w14:textId="77777777" w:rsidR="001433C4" w:rsidRDefault="001433C4" w:rsidP="001433C4">
      <w:pPr>
        <w:numPr>
          <w:ilvl w:val="2"/>
          <w:numId w:val="1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Requirements for Contractors in this sector are burdensome</w:t>
      </w:r>
    </w:p>
    <w:p w14:paraId="1FFF3E4D" w14:textId="77777777" w:rsidR="001433C4" w:rsidRDefault="001433C4" w:rsidP="001433C4">
      <w:pPr>
        <w:numPr>
          <w:ilvl w:val="2"/>
          <w:numId w:val="14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Contractors are moving to the private sector in lieu of LI weatherization</w:t>
      </w:r>
    </w:p>
    <w:p w14:paraId="2845A03A" w14:textId="1E05D283" w:rsidR="001433C4" w:rsidRDefault="001433C4" w:rsidP="001433C4">
      <w:pPr>
        <w:pStyle w:val="ListParagraph"/>
        <w:numPr>
          <w:ilvl w:val="2"/>
          <w:numId w:val="14"/>
        </w:numPr>
        <w:rPr>
          <w:rFonts w:eastAsia="Times New Roman"/>
        </w:rPr>
      </w:pPr>
      <w:r>
        <w:rPr>
          <w:rFonts w:eastAsia="Times New Roman"/>
        </w:rPr>
        <w:t>Combination of supply chain problems, a general labor shortage and Labor &amp; Industries burdensome requirements</w:t>
      </w:r>
    </w:p>
    <w:p w14:paraId="751FB06A" w14:textId="52F21BF2" w:rsidR="00525680" w:rsidRDefault="001433C4" w:rsidP="00525680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Five</w:t>
      </w:r>
      <w:r w:rsidR="00525680">
        <w:rPr>
          <w:rFonts w:eastAsia="Times New Roman"/>
        </w:rPr>
        <w:t xml:space="preserve"> (</w:t>
      </w:r>
      <w:r>
        <w:rPr>
          <w:rFonts w:eastAsia="Times New Roman"/>
        </w:rPr>
        <w:t>5</w:t>
      </w:r>
      <w:r w:rsidR="00525680">
        <w:rPr>
          <w:rFonts w:eastAsia="Times New Roman"/>
        </w:rPr>
        <w:t xml:space="preserve">) homes were served between </w:t>
      </w:r>
      <w:r>
        <w:rPr>
          <w:rFonts w:eastAsia="Times New Roman"/>
        </w:rPr>
        <w:t>June and end of August.</w:t>
      </w:r>
    </w:p>
    <w:p w14:paraId="46187833" w14:textId="09C3EC7E" w:rsidR="00525680" w:rsidRDefault="00525680" w:rsidP="001433C4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 xml:space="preserve">CNGC will schedule an </w:t>
      </w:r>
      <w:r w:rsidR="00093E91">
        <w:rPr>
          <w:rFonts w:eastAsia="Times New Roman"/>
        </w:rPr>
        <w:t>All-Agency</w:t>
      </w:r>
      <w:r>
        <w:rPr>
          <w:rFonts w:eastAsia="Times New Roman"/>
        </w:rPr>
        <w:t xml:space="preserve"> Meeting </w:t>
      </w:r>
      <w:r w:rsidR="001433C4">
        <w:rPr>
          <w:rFonts w:eastAsia="Times New Roman"/>
        </w:rPr>
        <w:t>mid-October 2022.</w:t>
      </w:r>
    </w:p>
    <w:p w14:paraId="3C54639B" w14:textId="72601B6B" w:rsidR="001433C4" w:rsidRDefault="001433C4" w:rsidP="001433C4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Using 2022 Avoided Costs and 20% Project Coordination Fee + 10% Indirect Rate.</w:t>
      </w:r>
    </w:p>
    <w:p w14:paraId="6C08D42D" w14:textId="2591251C" w:rsidR="00DE7342" w:rsidRPr="001433C4" w:rsidRDefault="00DE7342" w:rsidP="001433C4">
      <w:pPr>
        <w:pStyle w:val="ListParagraph"/>
        <w:numPr>
          <w:ilvl w:val="0"/>
          <w:numId w:val="14"/>
        </w:numPr>
        <w:rPr>
          <w:rFonts w:eastAsia="Times New Roman"/>
        </w:rPr>
      </w:pPr>
      <w:r>
        <w:rPr>
          <w:rFonts w:eastAsia="Times New Roman"/>
        </w:rPr>
        <w:t>Per Monica, Low-Income Program for WA and OR will be backfilled by a manager.</w:t>
      </w:r>
    </w:p>
    <w:bookmarkEnd w:id="4"/>
    <w:bookmarkEnd w:id="7"/>
    <w:p w14:paraId="746A091A" w14:textId="7260BAD2" w:rsidR="00B92393" w:rsidRDefault="00B92393" w:rsidP="00B92393">
      <w:pPr>
        <w:pStyle w:val="Heading3"/>
        <w:spacing w:before="0" w:line="240" w:lineRule="auto"/>
        <w:rPr>
          <w:i/>
          <w:iCs/>
        </w:rPr>
      </w:pPr>
      <w:r>
        <w:rPr>
          <w:u w:val="single"/>
        </w:rPr>
        <w:lastRenderedPageBreak/>
        <w:t xml:space="preserve">Pilot Updates - </w:t>
      </w:r>
      <w:r w:rsidR="00AD018D">
        <w:rPr>
          <w:i/>
          <w:iCs/>
        </w:rPr>
        <w:t>01</w:t>
      </w:r>
      <w:r w:rsidRPr="002306CC">
        <w:rPr>
          <w:i/>
          <w:iCs/>
        </w:rPr>
        <w:t>:</w:t>
      </w:r>
      <w:r w:rsidR="00AD018D">
        <w:rPr>
          <w:i/>
          <w:iCs/>
        </w:rPr>
        <w:t>15</w:t>
      </w:r>
      <w:r w:rsidRPr="002306CC">
        <w:rPr>
          <w:i/>
          <w:iCs/>
        </w:rPr>
        <w:t>:</w:t>
      </w:r>
      <w:r w:rsidR="00AD018D">
        <w:rPr>
          <w:i/>
          <w:iCs/>
        </w:rPr>
        <w:t>07</w:t>
      </w:r>
    </w:p>
    <w:p w14:paraId="526A992D" w14:textId="77777777" w:rsidR="00B92393" w:rsidRDefault="00B92393" w:rsidP="00B92393">
      <w:pPr>
        <w:pStyle w:val="Heading3"/>
        <w:spacing w:before="0" w:line="240" w:lineRule="auto"/>
        <w:rPr>
          <w:color w:val="4F81BC"/>
        </w:rPr>
      </w:pPr>
    </w:p>
    <w:p w14:paraId="355809FC" w14:textId="55F55A2C" w:rsidR="00B92393" w:rsidRDefault="00B92393" w:rsidP="005F14D4">
      <w:pPr>
        <w:pStyle w:val="Heading3"/>
        <w:spacing w:before="0" w:line="240" w:lineRule="auto"/>
        <w:ind w:left="360"/>
        <w:rPr>
          <w:i/>
          <w:iCs/>
        </w:rPr>
      </w:pPr>
      <w:r w:rsidRPr="00B92393">
        <w:rPr>
          <w:color w:val="4F81BC"/>
        </w:rPr>
        <w:t xml:space="preserve">Behavioral Residential Program Pilot- </w:t>
      </w:r>
      <w:r w:rsidRPr="004B5382">
        <w:rPr>
          <w:i/>
          <w:iCs/>
          <w:color w:val="4F81BC"/>
        </w:rPr>
        <w:t>led by Monica Cowlishaw</w:t>
      </w:r>
      <w:r>
        <w:rPr>
          <w:b w:val="0"/>
          <w:bCs w:val="0"/>
          <w:i/>
          <w:iCs/>
          <w:color w:val="4F81BC"/>
        </w:rPr>
        <w:t xml:space="preserve"> </w:t>
      </w:r>
      <w:r>
        <w:rPr>
          <w:i/>
        </w:rPr>
        <w:t>-</w:t>
      </w:r>
      <w:r w:rsidR="00DE7342">
        <w:rPr>
          <w:i/>
        </w:rPr>
        <w:t xml:space="preserve"> 01</w:t>
      </w:r>
      <w:r w:rsidRPr="002306CC">
        <w:rPr>
          <w:i/>
          <w:iCs/>
        </w:rPr>
        <w:t>:</w:t>
      </w:r>
      <w:r>
        <w:rPr>
          <w:i/>
          <w:iCs/>
        </w:rPr>
        <w:t>1</w:t>
      </w:r>
      <w:r w:rsidR="00AD018D">
        <w:rPr>
          <w:i/>
          <w:iCs/>
        </w:rPr>
        <w:t>6</w:t>
      </w:r>
      <w:r w:rsidR="00DE7342">
        <w:rPr>
          <w:i/>
          <w:iCs/>
        </w:rPr>
        <w:t>:0</w:t>
      </w:r>
      <w:r w:rsidR="00AD018D">
        <w:rPr>
          <w:i/>
          <w:iCs/>
        </w:rPr>
        <w:t>9</w:t>
      </w:r>
    </w:p>
    <w:p w14:paraId="0D83D38E" w14:textId="2844705D" w:rsidR="00B92393" w:rsidRPr="001F5FDD" w:rsidRDefault="00B92393" w:rsidP="005F14D4">
      <w:pPr>
        <w:spacing w:after="0" w:line="240" w:lineRule="auto"/>
        <w:ind w:left="360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Pr="00C64E38">
        <w:rPr>
          <w:color w:val="FF0000"/>
        </w:rPr>
        <w:t xml:space="preserve"> </w:t>
      </w:r>
      <w:r w:rsidR="005404E8">
        <w:rPr>
          <w:b/>
          <w:bCs/>
          <w:color w:val="FF0000"/>
        </w:rPr>
        <w:t xml:space="preserve">Monica to send </w:t>
      </w:r>
      <w:proofErr w:type="spellStart"/>
      <w:r w:rsidR="005404E8">
        <w:rPr>
          <w:b/>
          <w:bCs/>
          <w:color w:val="FF0000"/>
        </w:rPr>
        <w:t>E</w:t>
      </w:r>
      <w:r w:rsidR="005E03D5">
        <w:rPr>
          <w:b/>
          <w:bCs/>
          <w:color w:val="FF0000"/>
        </w:rPr>
        <w:t>nergyX</w:t>
      </w:r>
      <w:proofErr w:type="spellEnd"/>
      <w:r w:rsidR="005404E8">
        <w:rPr>
          <w:b/>
          <w:bCs/>
          <w:color w:val="FF0000"/>
        </w:rPr>
        <w:t xml:space="preserve"> questions from Gil so they can </w:t>
      </w:r>
      <w:r w:rsidR="005E03D5">
        <w:rPr>
          <w:b/>
          <w:bCs/>
          <w:color w:val="FF0000"/>
        </w:rPr>
        <w:t xml:space="preserve">provide answers to </w:t>
      </w:r>
      <w:r w:rsidR="005404E8">
        <w:rPr>
          <w:b/>
          <w:bCs/>
          <w:color w:val="FF0000"/>
        </w:rPr>
        <w:t xml:space="preserve">those </w:t>
      </w:r>
      <w:r w:rsidR="005E03D5">
        <w:rPr>
          <w:b/>
          <w:bCs/>
          <w:color w:val="FF0000"/>
        </w:rPr>
        <w:t xml:space="preserve">questions via email. </w:t>
      </w:r>
      <w:r w:rsidR="005404E8">
        <w:rPr>
          <w:b/>
          <w:bCs/>
          <w:color w:val="FF0000"/>
        </w:rPr>
        <w:t xml:space="preserve"> Send to the CAG once responses received.</w:t>
      </w:r>
    </w:p>
    <w:p w14:paraId="15579B3F" w14:textId="122E04E9" w:rsidR="00B92393" w:rsidRDefault="00B92393" w:rsidP="005F14D4">
      <w:pPr>
        <w:spacing w:after="0" w:line="240" w:lineRule="auto"/>
        <w:ind w:left="360"/>
        <w:rPr>
          <w:b/>
          <w:bCs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170464">
        <w:rPr>
          <w:b/>
          <w:bCs/>
        </w:rPr>
        <w:t xml:space="preserve">Answers from </w:t>
      </w:r>
      <w:proofErr w:type="spellStart"/>
      <w:r w:rsidR="00170464">
        <w:rPr>
          <w:b/>
          <w:bCs/>
        </w:rPr>
        <w:t>EnergyX</w:t>
      </w:r>
      <w:proofErr w:type="spellEnd"/>
      <w:r w:rsidR="00170464">
        <w:rPr>
          <w:b/>
          <w:bCs/>
        </w:rPr>
        <w:t xml:space="preserve"> provided below:</w:t>
      </w:r>
      <w:r w:rsidR="00170464" w:rsidRPr="00170464">
        <w:rPr>
          <w:i/>
          <w:iCs/>
          <w:color w:val="FF0000"/>
        </w:rPr>
        <w:t xml:space="preserve"> </w:t>
      </w:r>
    </w:p>
    <w:bookmarkStart w:id="8" w:name="_MON_1727692566"/>
    <w:bookmarkEnd w:id="8"/>
    <w:p w14:paraId="25DE7871" w14:textId="5418806B" w:rsidR="00170464" w:rsidRPr="00BC25B7" w:rsidRDefault="00170464" w:rsidP="00C80E7C">
      <w:pPr>
        <w:spacing w:after="0" w:line="240" w:lineRule="auto"/>
        <w:ind w:left="360"/>
        <w:rPr>
          <w:i/>
          <w:iCs/>
          <w:color w:val="FF0000"/>
        </w:rPr>
      </w:pPr>
      <w:r>
        <w:rPr>
          <w:i/>
          <w:iCs/>
          <w:color w:val="FF0000"/>
        </w:rPr>
        <w:object w:dxaOrig="1516" w:dyaOrig="985" w14:anchorId="396789A6">
          <v:shape id="_x0000_i1027" type="#_x0000_t75" style="width:75.6pt;height:49.2pt" o:ole="">
            <v:imagedata r:id="rId14" o:title=""/>
          </v:shape>
          <o:OLEObject Type="Embed" ProgID="Word.Document.12" ShapeID="_x0000_i1027" DrawAspect="Icon" ObjectID="_1728107256" r:id="rId15">
            <o:FieldCodes>\s</o:FieldCodes>
          </o:OLEObject>
        </w:object>
      </w:r>
    </w:p>
    <w:p w14:paraId="5CEB7D40" w14:textId="77777777" w:rsidR="00B92393" w:rsidRDefault="00B92393" w:rsidP="005F14D4">
      <w:pPr>
        <w:spacing w:after="0" w:line="240" w:lineRule="auto"/>
        <w:ind w:left="360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</w:p>
    <w:p w14:paraId="08674558" w14:textId="25DF4829" w:rsidR="00C013F8" w:rsidRDefault="00A755B3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>Overview of Home Energy Report (HER) provided.</w:t>
      </w:r>
    </w:p>
    <w:p w14:paraId="2BA8108C" w14:textId="3962C6D5" w:rsidR="00A755B3" w:rsidRDefault="00D32FF2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>Guest</w:t>
      </w:r>
      <w:r w:rsidR="00A755B3">
        <w:t xml:space="preserve"> speakers from </w:t>
      </w:r>
      <w:proofErr w:type="spellStart"/>
      <w:r w:rsidR="00A755B3">
        <w:t>EnergyX</w:t>
      </w:r>
      <w:proofErr w:type="spellEnd"/>
      <w:r w:rsidR="00A755B3">
        <w:t xml:space="preserve">, Aaron Savatti and Alex </w:t>
      </w:r>
      <w:proofErr w:type="spellStart"/>
      <w:r w:rsidR="00A755B3">
        <w:t>Corneglio</w:t>
      </w:r>
      <w:proofErr w:type="spellEnd"/>
      <w:r w:rsidR="00A755B3">
        <w:t>, joined the meeting for discussion on the HER.</w:t>
      </w:r>
    </w:p>
    <w:p w14:paraId="1D72ACC7" w14:textId="57EFCCA3" w:rsidR="005E03D5" w:rsidRDefault="005E03D5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>Monica provided CAG members more context of the behavioral pilot.</w:t>
      </w:r>
    </w:p>
    <w:p w14:paraId="258A7BA2" w14:textId="11454071" w:rsidR="005E03D5" w:rsidRDefault="005E03D5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proofErr w:type="spellStart"/>
      <w:r>
        <w:t>EnergyX</w:t>
      </w:r>
      <w:proofErr w:type="spellEnd"/>
      <w:r>
        <w:t xml:space="preserve"> HER Proposal provided</w:t>
      </w:r>
      <w:r w:rsidR="00170464">
        <w:t>. (</w:t>
      </w:r>
      <w:r w:rsidR="00220A47" w:rsidRPr="001C21CB">
        <w:rPr>
          <w:i/>
          <w:iCs/>
        </w:rPr>
        <w:t xml:space="preserve">See Charts, Graphs, and Miscellaneous, </w:t>
      </w:r>
      <w:proofErr w:type="spellStart"/>
      <w:r w:rsidR="00220A47" w:rsidRPr="001C21CB">
        <w:rPr>
          <w:i/>
          <w:iCs/>
        </w:rPr>
        <w:t>pg</w:t>
      </w:r>
      <w:proofErr w:type="spellEnd"/>
      <w:r w:rsidR="00220A47">
        <w:rPr>
          <w:i/>
          <w:iCs/>
        </w:rPr>
        <w:t xml:space="preserve"> 12</w:t>
      </w:r>
      <w:r w:rsidR="00170464">
        <w:t>)</w:t>
      </w:r>
    </w:p>
    <w:p w14:paraId="0C13B843" w14:textId="2B308110" w:rsidR="00170464" w:rsidRDefault="00170464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>Aaron went over aspects of the HER process.</w:t>
      </w:r>
    </w:p>
    <w:p w14:paraId="7ED40665" w14:textId="5282A54C" w:rsidR="00170464" w:rsidRDefault="00170464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 xml:space="preserve">Ted questioned </w:t>
      </w:r>
      <w:r w:rsidR="0008400F">
        <w:t xml:space="preserve">1) </w:t>
      </w:r>
      <w:r>
        <w:t>how it becomes personalized</w:t>
      </w:r>
      <w:r w:rsidR="0008400F">
        <w:t xml:space="preserve"> and 2) what separates </w:t>
      </w:r>
      <w:proofErr w:type="spellStart"/>
      <w:r w:rsidR="0008400F">
        <w:t>EnergyX</w:t>
      </w:r>
      <w:proofErr w:type="spellEnd"/>
      <w:r w:rsidR="0008400F">
        <w:t xml:space="preserve"> from us sending out normal conservation efforts like we have done in the past</w:t>
      </w:r>
      <w:r w:rsidR="00132382">
        <w:t xml:space="preserve">, </w:t>
      </w:r>
      <w:r w:rsidR="00714250">
        <w:t xml:space="preserve">3) how </w:t>
      </w:r>
      <w:proofErr w:type="gramStart"/>
      <w:r w:rsidR="00714250">
        <w:t xml:space="preserve">is </w:t>
      </w:r>
      <w:r w:rsidR="00E00036">
        <w:t xml:space="preserve">the </w:t>
      </w:r>
      <w:r w:rsidR="00714250">
        <w:t>customer pilot base</w:t>
      </w:r>
      <w:proofErr w:type="gramEnd"/>
      <w:r w:rsidR="00714250">
        <w:t xml:space="preserve"> chosen, 4) have you seen a trend downward in savings from customers</w:t>
      </w:r>
      <w:r w:rsidR="00E00036">
        <w:t xml:space="preserve"> when it comes to releasing their information</w:t>
      </w:r>
      <w:r w:rsidR="00714250">
        <w:t xml:space="preserve">, </w:t>
      </w:r>
      <w:r w:rsidR="00132382">
        <w:t>answer</w:t>
      </w:r>
      <w:r w:rsidR="00714250">
        <w:t>s</w:t>
      </w:r>
      <w:r w:rsidR="00132382">
        <w:t xml:space="preserve"> below.</w:t>
      </w:r>
    </w:p>
    <w:p w14:paraId="1E197C17" w14:textId="4EB09297" w:rsidR="00170464" w:rsidRDefault="0008400F" w:rsidP="00170464">
      <w:pPr>
        <w:pStyle w:val="ListParagraph"/>
        <w:numPr>
          <w:ilvl w:val="0"/>
          <w:numId w:val="44"/>
        </w:numPr>
        <w:spacing w:after="0" w:line="240" w:lineRule="auto"/>
        <w:ind w:left="1440"/>
      </w:pPr>
      <w:r>
        <w:t xml:space="preserve">1) </w:t>
      </w:r>
      <w:r w:rsidR="00132382">
        <w:t>Aaron explained the process and identifying the pilot population and opportunities that exist in a customer’s home</w:t>
      </w:r>
    </w:p>
    <w:p w14:paraId="2DD1E77D" w14:textId="0B6F0103" w:rsidR="0008400F" w:rsidRDefault="0008400F" w:rsidP="00170464">
      <w:pPr>
        <w:pStyle w:val="ListParagraph"/>
        <w:numPr>
          <w:ilvl w:val="0"/>
          <w:numId w:val="44"/>
        </w:numPr>
        <w:spacing w:after="0" w:line="240" w:lineRule="auto"/>
        <w:ind w:left="1440"/>
      </w:pPr>
      <w:r>
        <w:t xml:space="preserve">2) Aaron stated the ability to automate that at scale.  Having one-on-one conversation with customers and able to </w:t>
      </w:r>
      <w:r w:rsidR="00714250">
        <w:t xml:space="preserve">make </w:t>
      </w:r>
      <w:r>
        <w:t>recommend</w:t>
      </w:r>
      <w:r w:rsidR="00714250">
        <w:t>ations, providing personalized experience</w:t>
      </w:r>
    </w:p>
    <w:p w14:paraId="15E66A04" w14:textId="575BC3ED" w:rsidR="00714250" w:rsidRDefault="00714250" w:rsidP="00170464">
      <w:pPr>
        <w:pStyle w:val="ListParagraph"/>
        <w:numPr>
          <w:ilvl w:val="0"/>
          <w:numId w:val="44"/>
        </w:numPr>
        <w:spacing w:after="0" w:line="240" w:lineRule="auto"/>
        <w:ind w:left="1440"/>
      </w:pPr>
      <w:r>
        <w:t>3) Alex explained still discussing that level of detail through methodology and numerous other filters</w:t>
      </w:r>
    </w:p>
    <w:p w14:paraId="76784186" w14:textId="6DE080F3" w:rsidR="00714250" w:rsidRDefault="00714250" w:rsidP="00170464">
      <w:pPr>
        <w:pStyle w:val="ListParagraph"/>
        <w:numPr>
          <w:ilvl w:val="0"/>
          <w:numId w:val="44"/>
        </w:numPr>
        <w:spacing w:after="0" w:line="240" w:lineRule="auto"/>
        <w:ind w:left="1440"/>
      </w:pPr>
      <w:r>
        <w:t xml:space="preserve">4) Alex stated consumers are </w:t>
      </w:r>
      <w:proofErr w:type="gramStart"/>
      <w:r>
        <w:t>more savvy</w:t>
      </w:r>
      <w:proofErr w:type="gramEnd"/>
      <w:r>
        <w:t xml:space="preserve"> nowadays.  When transparent with consumers of how their data will be used </w:t>
      </w:r>
      <w:r w:rsidR="00E00036">
        <w:t>and what the benefit would be</w:t>
      </w:r>
      <w:r>
        <w:t xml:space="preserve">, </w:t>
      </w:r>
      <w:r w:rsidR="00E00036">
        <w:t>they are quite willing to participate from what we have seen</w:t>
      </w:r>
    </w:p>
    <w:p w14:paraId="2295900C" w14:textId="293620F3" w:rsidR="00170464" w:rsidRDefault="005404E8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>Per Kary, this is not a push to the customer, as we have customers asking what they can do to reduce usage and save money.</w:t>
      </w:r>
    </w:p>
    <w:p w14:paraId="1C9ACCBE" w14:textId="6497708E" w:rsidR="005404E8" w:rsidRDefault="005404E8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 xml:space="preserve">Gil had questions and Monica will send those to </w:t>
      </w:r>
      <w:proofErr w:type="spellStart"/>
      <w:r>
        <w:t>EnergyX</w:t>
      </w:r>
      <w:proofErr w:type="spellEnd"/>
      <w:r>
        <w:t xml:space="preserve"> to answer via email.</w:t>
      </w:r>
    </w:p>
    <w:p w14:paraId="20C5F073" w14:textId="3F0B640C" w:rsidR="005404E8" w:rsidRDefault="005404E8" w:rsidP="00B92393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 xml:space="preserve">Amy </w:t>
      </w:r>
      <w:r w:rsidR="002E4DB6">
        <w:t>asked when you provide energy savings recommendations is pilot able to flag energy assistance programs</w:t>
      </w:r>
    </w:p>
    <w:p w14:paraId="01D7A3B8" w14:textId="4FAD64DF" w:rsidR="002E4DB6" w:rsidRDefault="002E4DB6" w:rsidP="002E4DB6">
      <w:pPr>
        <w:pStyle w:val="ListParagraph"/>
        <w:numPr>
          <w:ilvl w:val="0"/>
          <w:numId w:val="45"/>
        </w:numPr>
        <w:spacing w:after="0" w:line="240" w:lineRule="auto"/>
        <w:ind w:left="1440"/>
      </w:pPr>
      <w:r>
        <w:t xml:space="preserve">Aaron answered </w:t>
      </w:r>
      <w:proofErr w:type="gramStart"/>
      <w:r>
        <w:t>yes, if</w:t>
      </w:r>
      <w:proofErr w:type="gramEnd"/>
      <w:r>
        <w:t xml:space="preserve"> you </w:t>
      </w:r>
      <w:r w:rsidR="00940D9D">
        <w:t xml:space="preserve">can </w:t>
      </w:r>
      <w:r>
        <w:t>provide information on what the qualifiers are</w:t>
      </w:r>
    </w:p>
    <w:p w14:paraId="422C4019" w14:textId="77777777" w:rsidR="00B92393" w:rsidRDefault="00B92393" w:rsidP="00B92393">
      <w:pPr>
        <w:pStyle w:val="ListParagraph"/>
        <w:spacing w:after="0" w:line="240" w:lineRule="auto"/>
      </w:pPr>
    </w:p>
    <w:p w14:paraId="61841B92" w14:textId="77777777" w:rsidR="002E4DB6" w:rsidRDefault="002E4DB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14:paraId="3469DD4D" w14:textId="0E90BBDF" w:rsidR="00B92393" w:rsidRDefault="00B92393" w:rsidP="005F14D4">
      <w:pPr>
        <w:pStyle w:val="Heading3"/>
        <w:spacing w:before="0" w:line="240" w:lineRule="auto"/>
        <w:ind w:left="360"/>
        <w:rPr>
          <w:u w:val="single"/>
        </w:rPr>
      </w:pPr>
      <w:bookmarkStart w:id="9" w:name="_Hlk117092191"/>
      <w:r>
        <w:lastRenderedPageBreak/>
        <w:t xml:space="preserve">Aero-Barrier Pilot – </w:t>
      </w:r>
      <w:r w:rsidRPr="004B5382">
        <w:rPr>
          <w:i/>
          <w:iCs/>
        </w:rPr>
        <w:t>led by Jon Storvick</w:t>
      </w:r>
      <w:r w:rsidRPr="00682345">
        <w:rPr>
          <w:u w:val="single"/>
        </w:rPr>
        <w:t xml:space="preserve"> </w:t>
      </w:r>
      <w:r>
        <w:rPr>
          <w:i/>
        </w:rPr>
        <w:t xml:space="preserve">- </w:t>
      </w:r>
      <w:r w:rsidRPr="002306CC">
        <w:rPr>
          <w:i/>
          <w:iCs/>
        </w:rPr>
        <w:t>0</w:t>
      </w:r>
      <w:r w:rsidR="002E4DB6">
        <w:rPr>
          <w:i/>
          <w:iCs/>
        </w:rPr>
        <w:t>2</w:t>
      </w:r>
      <w:r w:rsidRPr="002306CC">
        <w:rPr>
          <w:i/>
          <w:iCs/>
        </w:rPr>
        <w:t>:</w:t>
      </w:r>
      <w:r w:rsidR="002E4DB6">
        <w:rPr>
          <w:i/>
          <w:iCs/>
        </w:rPr>
        <w:t>04</w:t>
      </w:r>
      <w:r w:rsidRPr="002306CC">
        <w:rPr>
          <w:i/>
          <w:iCs/>
        </w:rPr>
        <w:t>:</w:t>
      </w:r>
      <w:r w:rsidR="002E4DB6">
        <w:rPr>
          <w:i/>
          <w:iCs/>
        </w:rPr>
        <w:t>20</w:t>
      </w:r>
    </w:p>
    <w:p w14:paraId="5C5BA10C" w14:textId="5F56C095" w:rsidR="00B92393" w:rsidRPr="001F5FDD" w:rsidRDefault="00B92393" w:rsidP="005F14D4">
      <w:pPr>
        <w:spacing w:after="0" w:line="240" w:lineRule="auto"/>
        <w:ind w:left="360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Pr="00C64E38">
        <w:rPr>
          <w:color w:val="FF0000"/>
        </w:rPr>
        <w:t xml:space="preserve"> </w:t>
      </w:r>
      <w:r w:rsidR="00250173">
        <w:rPr>
          <w:b/>
          <w:bCs/>
          <w:color w:val="FF0000"/>
        </w:rPr>
        <w:t xml:space="preserve">Jon will look up more concise cost per home and </w:t>
      </w:r>
      <w:r w:rsidR="00FB2741">
        <w:rPr>
          <w:b/>
          <w:bCs/>
          <w:color w:val="FF0000"/>
        </w:rPr>
        <w:t>provide</w:t>
      </w:r>
      <w:r w:rsidR="00250173">
        <w:rPr>
          <w:b/>
          <w:bCs/>
          <w:color w:val="FF0000"/>
        </w:rPr>
        <w:t xml:space="preserve"> an update</w:t>
      </w:r>
    </w:p>
    <w:p w14:paraId="423E2D8A" w14:textId="77777777" w:rsidR="00B92393" w:rsidRPr="00BC25B7" w:rsidRDefault="00B92393" w:rsidP="005F14D4">
      <w:pPr>
        <w:spacing w:after="0" w:line="240" w:lineRule="auto"/>
        <w:ind w:left="360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None</w:t>
      </w:r>
    </w:p>
    <w:p w14:paraId="6665DB5A" w14:textId="77777777" w:rsidR="00B92393" w:rsidRDefault="00B92393" w:rsidP="005F14D4">
      <w:pPr>
        <w:spacing w:after="0" w:line="240" w:lineRule="auto"/>
        <w:ind w:left="360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</w:p>
    <w:p w14:paraId="5D3A0A6F" w14:textId="25795F25" w:rsidR="006210D8" w:rsidRDefault="00AD018D" w:rsidP="006210D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Provided a brief presentation on a pilot offering being developed for the new home residential sector.</w:t>
      </w:r>
    </w:p>
    <w:p w14:paraId="3C43E4AF" w14:textId="782A7993" w:rsidR="005C7D7B" w:rsidRDefault="005C7D7B" w:rsidP="006210D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Amy asked if projects need to have added mechanical ventilation.</w:t>
      </w:r>
    </w:p>
    <w:p w14:paraId="1087041A" w14:textId="1BF80F22" w:rsidR="005C7D7B" w:rsidRDefault="005C7D7B" w:rsidP="005C7D7B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Sheila informed that mechanical ventilation is always required, per WA code</w:t>
      </w:r>
    </w:p>
    <w:p w14:paraId="16694DE4" w14:textId="61E60D96" w:rsidR="00FB2741" w:rsidRDefault="00FB2741" w:rsidP="005C7D7B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ind w:left="144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Update from Jon 10/19/2022: Projects that achieve 3 ACH50 or less must use Heat Recovery Ventilation System</w:t>
      </w:r>
    </w:p>
    <w:p w14:paraId="763FE47A" w14:textId="11B18D7D" w:rsidR="00AD018D" w:rsidRDefault="00AD018D" w:rsidP="006210D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 pilot will incentivize air-sealing new homes below the code minimum air tightness of 5 ACH50.</w:t>
      </w:r>
    </w:p>
    <w:p w14:paraId="638DA410" w14:textId="6D196871" w:rsidR="00AD018D" w:rsidRDefault="00AD018D" w:rsidP="006210D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Air-sealing will be achieved using Aero-Barrier</w:t>
      </w:r>
      <w:r w:rsidR="005C7D7B">
        <w:rPr>
          <w:rFonts w:ascii="Calibri" w:hAnsi="Calibri" w:cs="Calibri"/>
          <w:color w:val="000000"/>
        </w:rPr>
        <w:t>.</w:t>
      </w:r>
    </w:p>
    <w:p w14:paraId="73B4440E" w14:textId="60CE0A4B" w:rsidR="00AD018D" w:rsidRDefault="00AD018D" w:rsidP="006210D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 pilot is under development and will be available for home builders starting January 2023.</w:t>
      </w:r>
    </w:p>
    <w:p w14:paraId="5B6DB689" w14:textId="6574129A" w:rsidR="005C7D7B" w:rsidRDefault="005C7D7B" w:rsidP="006210D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Ted asked </w:t>
      </w:r>
      <w:r w:rsidR="00250173">
        <w:rPr>
          <w:rFonts w:ascii="Calibri" w:hAnsi="Calibri" w:cs="Calibri"/>
          <w:color w:val="000000"/>
        </w:rPr>
        <w:t xml:space="preserve">1) </w:t>
      </w:r>
      <w:r>
        <w:rPr>
          <w:rFonts w:ascii="Calibri" w:hAnsi="Calibri" w:cs="Calibri"/>
          <w:color w:val="000000"/>
        </w:rPr>
        <w:t>what are expected returns on this</w:t>
      </w:r>
      <w:r w:rsidR="00250173">
        <w:rPr>
          <w:rFonts w:ascii="Calibri" w:hAnsi="Calibri" w:cs="Calibri"/>
          <w:color w:val="000000"/>
        </w:rPr>
        <w:t xml:space="preserve"> and 2) what is the average cost per home</w:t>
      </w:r>
      <w:r>
        <w:rPr>
          <w:rFonts w:ascii="Calibri" w:hAnsi="Calibri" w:cs="Calibri"/>
          <w:color w:val="000000"/>
        </w:rPr>
        <w:t>.</w:t>
      </w:r>
    </w:p>
    <w:p w14:paraId="3E35E520" w14:textId="63C8BE36" w:rsidR="005C7D7B" w:rsidRDefault="00250173" w:rsidP="005C7D7B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1) </w:t>
      </w:r>
      <w:r w:rsidR="005C7D7B">
        <w:rPr>
          <w:rFonts w:ascii="Calibri" w:hAnsi="Calibri" w:cs="Calibri"/>
          <w:color w:val="000000"/>
        </w:rPr>
        <w:t xml:space="preserve">Product can help builders achieve passive house standards, comes down to how much builder wants to spend.  </w:t>
      </w:r>
    </w:p>
    <w:p w14:paraId="273609BE" w14:textId="51A40C82" w:rsidR="00250173" w:rsidRDefault="00250173" w:rsidP="005C7D7B">
      <w:pPr>
        <w:pStyle w:val="ListParagraph"/>
        <w:numPr>
          <w:ilvl w:val="2"/>
          <w:numId w:val="40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2) Jon believes it is about </w:t>
      </w:r>
      <w:r w:rsidR="00940D9D">
        <w:rPr>
          <w:rFonts w:ascii="Calibri" w:hAnsi="Calibri" w:cs="Calibri"/>
          <w:color w:val="000000"/>
        </w:rPr>
        <w:t>$2000.00 but</w:t>
      </w:r>
      <w:r>
        <w:rPr>
          <w:rFonts w:ascii="Calibri" w:hAnsi="Calibri" w:cs="Calibri"/>
          <w:color w:val="000000"/>
        </w:rPr>
        <w:t xml:space="preserve"> will </w:t>
      </w:r>
      <w:proofErr w:type="gramStart"/>
      <w:r>
        <w:rPr>
          <w:rFonts w:ascii="Calibri" w:hAnsi="Calibri" w:cs="Calibri"/>
          <w:color w:val="000000"/>
        </w:rPr>
        <w:t>look into</w:t>
      </w:r>
      <w:proofErr w:type="gramEnd"/>
      <w:r>
        <w:rPr>
          <w:rFonts w:ascii="Calibri" w:hAnsi="Calibri" w:cs="Calibri"/>
          <w:color w:val="000000"/>
        </w:rPr>
        <w:t xml:space="preserve"> more concise cost.</w:t>
      </w:r>
    </w:p>
    <w:p w14:paraId="1D80A8FA" w14:textId="459D212E" w:rsidR="00FB2741" w:rsidRPr="00FB2741" w:rsidRDefault="00FB2741" w:rsidP="00FB2741">
      <w:pPr>
        <w:pStyle w:val="ListParagraph"/>
        <w:numPr>
          <w:ilvl w:val="2"/>
          <w:numId w:val="40"/>
        </w:numPr>
        <w:autoSpaceDE w:val="0"/>
        <w:autoSpaceDN w:val="0"/>
        <w:spacing w:after="0" w:line="240" w:lineRule="auto"/>
        <w:rPr>
          <w:rFonts w:eastAsia="Times New Roman"/>
        </w:rPr>
      </w:pPr>
      <w:r w:rsidRPr="00FB2741">
        <w:rPr>
          <w:rFonts w:eastAsia="Times New Roman"/>
        </w:rPr>
        <w:t>Update from Jon 10/19/2022: The cost currently ranges from $0.90/</w:t>
      </w:r>
      <w:proofErr w:type="spellStart"/>
      <w:r w:rsidRPr="00FB2741">
        <w:rPr>
          <w:rFonts w:eastAsia="Times New Roman"/>
        </w:rPr>
        <w:t>Sqft</w:t>
      </w:r>
      <w:proofErr w:type="spellEnd"/>
      <w:r w:rsidRPr="00FB2741">
        <w:rPr>
          <w:rFonts w:eastAsia="Times New Roman"/>
        </w:rPr>
        <w:t xml:space="preserve"> to $1.25/</w:t>
      </w:r>
      <w:proofErr w:type="spellStart"/>
      <w:r w:rsidRPr="00FB2741">
        <w:rPr>
          <w:rFonts w:eastAsia="Times New Roman"/>
        </w:rPr>
        <w:t>Sqft</w:t>
      </w:r>
      <w:proofErr w:type="spellEnd"/>
      <w:r w:rsidRPr="00FB2741">
        <w:rPr>
          <w:rFonts w:eastAsia="Times New Roman"/>
        </w:rPr>
        <w:t xml:space="preserve"> depending on size of home (large homes cost less per </w:t>
      </w:r>
      <w:proofErr w:type="spellStart"/>
      <w:r w:rsidRPr="00FB2741">
        <w:rPr>
          <w:rFonts w:eastAsia="Times New Roman"/>
        </w:rPr>
        <w:t>sqft</w:t>
      </w:r>
      <w:proofErr w:type="spellEnd"/>
      <w:r w:rsidRPr="00FB2741">
        <w:rPr>
          <w:rFonts w:eastAsia="Times New Roman"/>
        </w:rPr>
        <w:t>). Compare this to roughly $0.35/</w:t>
      </w:r>
      <w:proofErr w:type="spellStart"/>
      <w:r w:rsidRPr="00FB2741">
        <w:rPr>
          <w:rFonts w:eastAsia="Times New Roman"/>
        </w:rPr>
        <w:t>sqft</w:t>
      </w:r>
      <w:proofErr w:type="spellEnd"/>
      <w:r w:rsidRPr="00FB2741">
        <w:rPr>
          <w:rFonts w:eastAsia="Times New Roman"/>
        </w:rPr>
        <w:t xml:space="preserve"> to achieve advanced air sealing (3 ACH or less) with conventional means</w:t>
      </w:r>
    </w:p>
    <w:p w14:paraId="40C61D4B" w14:textId="07187FAB" w:rsidR="005C7D7B" w:rsidRDefault="005C7D7B" w:rsidP="005C7D7B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bookmarkStart w:id="10" w:name="_Hlk117092268"/>
      <w:r>
        <w:rPr>
          <w:rFonts w:ascii="Calibri" w:hAnsi="Calibri" w:cs="Calibri"/>
          <w:color w:val="000000"/>
        </w:rPr>
        <w:t>Although cost effectiveness is not required for this pilot, we do hope the outcome will be cost effective</w:t>
      </w:r>
      <w:bookmarkEnd w:id="10"/>
      <w:r w:rsidR="002C649C">
        <w:rPr>
          <w:rFonts w:ascii="Calibri" w:hAnsi="Calibri" w:cs="Calibri"/>
          <w:color w:val="000000"/>
        </w:rPr>
        <w:t>.</w:t>
      </w:r>
      <w:bookmarkEnd w:id="9"/>
    </w:p>
    <w:p w14:paraId="43D1A96B" w14:textId="77777777" w:rsidR="00B92393" w:rsidRDefault="00B92393" w:rsidP="00B92393">
      <w:pPr>
        <w:pStyle w:val="ListParagraph"/>
        <w:spacing w:after="0" w:line="240" w:lineRule="auto"/>
      </w:pPr>
    </w:p>
    <w:p w14:paraId="1C4569AB" w14:textId="7D152F12" w:rsidR="00B92393" w:rsidRDefault="00B92393" w:rsidP="005F14D4">
      <w:pPr>
        <w:pStyle w:val="Heading3"/>
        <w:spacing w:before="0" w:line="240" w:lineRule="auto"/>
        <w:ind w:left="360"/>
        <w:rPr>
          <w:u w:val="single"/>
        </w:rPr>
      </w:pPr>
      <w:bookmarkStart w:id="11" w:name="_Hlk117091965"/>
      <w:r>
        <w:t xml:space="preserve">Commercial Pilot Updates – </w:t>
      </w:r>
      <w:r w:rsidRPr="004B5382">
        <w:rPr>
          <w:i/>
          <w:iCs/>
        </w:rPr>
        <w:t>led by Bradey Day</w:t>
      </w:r>
      <w:r w:rsidRPr="00682345">
        <w:rPr>
          <w:u w:val="single"/>
        </w:rPr>
        <w:t xml:space="preserve"> </w:t>
      </w:r>
      <w:r>
        <w:rPr>
          <w:i/>
        </w:rPr>
        <w:t xml:space="preserve">- </w:t>
      </w:r>
      <w:r w:rsidRPr="002306CC">
        <w:rPr>
          <w:i/>
          <w:iCs/>
        </w:rPr>
        <w:t>0</w:t>
      </w:r>
      <w:r w:rsidR="00250173">
        <w:rPr>
          <w:i/>
          <w:iCs/>
        </w:rPr>
        <w:t>2</w:t>
      </w:r>
      <w:r w:rsidRPr="002306CC">
        <w:rPr>
          <w:i/>
          <w:iCs/>
        </w:rPr>
        <w:t>:</w:t>
      </w:r>
      <w:r>
        <w:rPr>
          <w:i/>
          <w:iCs/>
        </w:rPr>
        <w:t>1</w:t>
      </w:r>
      <w:r w:rsidR="00250173">
        <w:rPr>
          <w:i/>
          <w:iCs/>
        </w:rPr>
        <w:t>4</w:t>
      </w:r>
      <w:r w:rsidRPr="002306CC">
        <w:rPr>
          <w:i/>
          <w:iCs/>
        </w:rPr>
        <w:t>:</w:t>
      </w:r>
      <w:r w:rsidR="00250173">
        <w:rPr>
          <w:i/>
          <w:iCs/>
        </w:rPr>
        <w:t>16</w:t>
      </w:r>
    </w:p>
    <w:p w14:paraId="2DF38F3A" w14:textId="77777777" w:rsidR="00B92393" w:rsidRPr="001F5FDD" w:rsidRDefault="00B92393" w:rsidP="005F14D4">
      <w:pPr>
        <w:spacing w:after="0" w:line="240" w:lineRule="auto"/>
        <w:ind w:left="360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Pr="00C64E38">
        <w:rPr>
          <w:color w:val="FF0000"/>
        </w:rPr>
        <w:t xml:space="preserve"> </w:t>
      </w:r>
      <w:r>
        <w:rPr>
          <w:b/>
          <w:bCs/>
        </w:rPr>
        <w:t>None</w:t>
      </w:r>
    </w:p>
    <w:p w14:paraId="73CA7032" w14:textId="77777777" w:rsidR="00B92393" w:rsidRPr="00BC25B7" w:rsidRDefault="00B92393" w:rsidP="005F14D4">
      <w:pPr>
        <w:spacing w:after="0" w:line="240" w:lineRule="auto"/>
        <w:ind w:left="360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None</w:t>
      </w:r>
    </w:p>
    <w:p w14:paraId="5BCC1007" w14:textId="1125CCF1" w:rsidR="006210D8" w:rsidRPr="006210D8" w:rsidRDefault="00B92393" w:rsidP="006210D8">
      <w:pPr>
        <w:spacing w:after="0" w:line="240" w:lineRule="auto"/>
        <w:ind w:left="360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</w:p>
    <w:p w14:paraId="58A52EEC" w14:textId="15776E0E" w:rsidR="00250173" w:rsidRDefault="006210D8" w:rsidP="006210D8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 w:rsidRPr="006210D8">
        <w:rPr>
          <w:rFonts w:ascii="Calibri" w:hAnsi="Calibri" w:cs="Calibri"/>
          <w:color w:val="000000"/>
        </w:rPr>
        <w:t>Radiant</w:t>
      </w:r>
      <w:r w:rsidR="00250173">
        <w:rPr>
          <w:rFonts w:ascii="Calibri" w:hAnsi="Calibri" w:cs="Calibri"/>
          <w:color w:val="000000"/>
        </w:rPr>
        <w:t xml:space="preserve"> Heating Focus - Partnership with Space-Ray and Radiant Heating/Insulation bundle</w:t>
      </w:r>
      <w:r w:rsidR="00556B99">
        <w:rPr>
          <w:rFonts w:ascii="Calibri" w:hAnsi="Calibri" w:cs="Calibri"/>
          <w:color w:val="000000"/>
        </w:rPr>
        <w:t xml:space="preserve">. About double where we were last year </w:t>
      </w:r>
      <w:proofErr w:type="gramStart"/>
      <w:r w:rsidR="00556B99">
        <w:rPr>
          <w:rFonts w:ascii="Calibri" w:hAnsi="Calibri" w:cs="Calibri"/>
          <w:color w:val="000000"/>
        </w:rPr>
        <w:t>at this time</w:t>
      </w:r>
      <w:proofErr w:type="gramEnd"/>
      <w:r w:rsidR="00556B99">
        <w:rPr>
          <w:rFonts w:ascii="Calibri" w:hAnsi="Calibri" w:cs="Calibri"/>
          <w:color w:val="000000"/>
        </w:rPr>
        <w:t>. Offering additional 10% if customer does radiant heating/insulation at the same time</w:t>
      </w:r>
      <w:r w:rsidR="00250173">
        <w:rPr>
          <w:rFonts w:ascii="Calibri" w:hAnsi="Calibri" w:cs="Calibri"/>
          <w:color w:val="000000"/>
        </w:rPr>
        <w:t>.</w:t>
      </w:r>
    </w:p>
    <w:p w14:paraId="3DED3175" w14:textId="10C5B7A1" w:rsidR="00250173" w:rsidRDefault="00250173" w:rsidP="006210D8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</w:t>
      </w:r>
      <w:r w:rsidR="006210D8" w:rsidRPr="006210D8">
        <w:rPr>
          <w:rFonts w:ascii="Calibri" w:hAnsi="Calibri" w:cs="Calibri"/>
          <w:color w:val="000000"/>
        </w:rPr>
        <w:t xml:space="preserve">nderserved </w:t>
      </w:r>
      <w:r>
        <w:rPr>
          <w:rFonts w:ascii="Calibri" w:hAnsi="Calibri" w:cs="Calibri"/>
          <w:color w:val="000000"/>
        </w:rPr>
        <w:t>C</w:t>
      </w:r>
      <w:r w:rsidR="006210D8" w:rsidRPr="006210D8">
        <w:rPr>
          <w:rFonts w:ascii="Calibri" w:hAnsi="Calibri" w:cs="Calibri"/>
          <w:color w:val="000000"/>
        </w:rPr>
        <w:t>ustomers</w:t>
      </w:r>
      <w:r>
        <w:rPr>
          <w:rFonts w:ascii="Calibri" w:hAnsi="Calibri" w:cs="Calibri"/>
          <w:color w:val="000000"/>
        </w:rPr>
        <w:t xml:space="preserve"> – </w:t>
      </w:r>
      <w:r w:rsidR="004327D2">
        <w:rPr>
          <w:rFonts w:ascii="Calibri" w:hAnsi="Calibri" w:cs="Calibri"/>
          <w:color w:val="000000"/>
        </w:rPr>
        <w:t>Hired someone to do more outreach in the Longview/Zone 2 area. Spanish-speaking Commercial customer-will provide more of an update after a debrief of the project itself, as it was a two-month streaming campaign.</w:t>
      </w:r>
    </w:p>
    <w:p w14:paraId="4B6D2372" w14:textId="159C82CE" w:rsidR="00250173" w:rsidRDefault="00250173" w:rsidP="006210D8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 w:rsidRPr="006210D8">
        <w:rPr>
          <w:rFonts w:ascii="Calibri" w:hAnsi="Calibri" w:cs="Calibri"/>
          <w:color w:val="000000"/>
        </w:rPr>
        <w:t>M</w:t>
      </w:r>
      <w:r w:rsidR="006210D8" w:rsidRPr="006210D8">
        <w:rPr>
          <w:rFonts w:ascii="Calibri" w:hAnsi="Calibri" w:cs="Calibri"/>
          <w:color w:val="000000"/>
        </w:rPr>
        <w:t>idstream</w:t>
      </w:r>
      <w:r>
        <w:rPr>
          <w:rFonts w:ascii="Calibri" w:hAnsi="Calibri" w:cs="Calibri"/>
          <w:color w:val="000000"/>
        </w:rPr>
        <w:t xml:space="preserve"> tankless program – </w:t>
      </w:r>
      <w:r w:rsidR="00556B99">
        <w:rPr>
          <w:rFonts w:ascii="Calibri" w:hAnsi="Calibri" w:cs="Calibri"/>
          <w:color w:val="000000"/>
        </w:rPr>
        <w:t>No specific projects from this program.</w:t>
      </w:r>
    </w:p>
    <w:p w14:paraId="060433A3" w14:textId="503E2FD0" w:rsidR="00250173" w:rsidRDefault="00250173" w:rsidP="006210D8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Demand Control Kitchen Hood Makeup Air Units </w:t>
      </w:r>
      <w:r w:rsidR="00556B99">
        <w:rPr>
          <w:rFonts w:ascii="Calibri" w:hAnsi="Calibri" w:cs="Calibri"/>
          <w:color w:val="000000"/>
        </w:rPr>
        <w:t>–</w:t>
      </w:r>
      <w:r>
        <w:rPr>
          <w:rFonts w:ascii="Calibri" w:hAnsi="Calibri" w:cs="Calibri"/>
          <w:color w:val="000000"/>
        </w:rPr>
        <w:t xml:space="preserve"> </w:t>
      </w:r>
      <w:r w:rsidR="00556B99">
        <w:rPr>
          <w:rFonts w:ascii="Calibri" w:hAnsi="Calibri" w:cs="Calibri"/>
          <w:color w:val="000000"/>
        </w:rPr>
        <w:t>Researching this year and plan to implement in 2023.  Move to a prescriptive or standard offering for the customer.</w:t>
      </w:r>
    </w:p>
    <w:p w14:paraId="76633737" w14:textId="361990D2" w:rsidR="00250173" w:rsidRDefault="00250173" w:rsidP="006210D8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Gas </w:t>
      </w:r>
      <w:r w:rsidR="006210D8" w:rsidRPr="006210D8">
        <w:rPr>
          <w:rFonts w:ascii="Calibri" w:hAnsi="Calibri" w:cs="Calibri"/>
          <w:color w:val="000000"/>
        </w:rPr>
        <w:t>Fryer</w:t>
      </w:r>
      <w:r>
        <w:rPr>
          <w:rFonts w:ascii="Calibri" w:hAnsi="Calibri" w:cs="Calibri"/>
          <w:color w:val="000000"/>
        </w:rPr>
        <w:t xml:space="preserve">s </w:t>
      </w:r>
      <w:r w:rsidR="00556B99">
        <w:rPr>
          <w:rFonts w:ascii="Calibri" w:hAnsi="Calibri" w:cs="Calibri"/>
          <w:color w:val="000000"/>
        </w:rPr>
        <w:t>–</w:t>
      </w:r>
      <w:r>
        <w:rPr>
          <w:rFonts w:ascii="Calibri" w:hAnsi="Calibri" w:cs="Calibri"/>
          <w:color w:val="000000"/>
        </w:rPr>
        <w:t xml:space="preserve"> </w:t>
      </w:r>
      <w:r w:rsidR="00556B99">
        <w:rPr>
          <w:rFonts w:ascii="Calibri" w:hAnsi="Calibri" w:cs="Calibri"/>
          <w:color w:val="000000"/>
        </w:rPr>
        <w:t>At this point, have not found a solution for any savings right now.</w:t>
      </w:r>
    </w:p>
    <w:p w14:paraId="42261D82" w14:textId="2B47A0CB" w:rsidR="00B92393" w:rsidRPr="006210D8" w:rsidRDefault="00250173" w:rsidP="006210D8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Strategic Energy Management (</w:t>
      </w:r>
      <w:r w:rsidR="006210D8" w:rsidRPr="006210D8">
        <w:rPr>
          <w:rFonts w:ascii="Calibri" w:hAnsi="Calibri" w:cs="Calibri"/>
          <w:color w:val="000000"/>
        </w:rPr>
        <w:t>SEM</w:t>
      </w:r>
      <w:r>
        <w:rPr>
          <w:rFonts w:ascii="Calibri" w:hAnsi="Calibri" w:cs="Calibri"/>
          <w:color w:val="000000"/>
        </w:rPr>
        <w:t xml:space="preserve">) </w:t>
      </w:r>
      <w:r w:rsidR="00556B99">
        <w:rPr>
          <w:rFonts w:ascii="Calibri" w:hAnsi="Calibri" w:cs="Calibri"/>
          <w:color w:val="000000"/>
        </w:rPr>
        <w:t>–</w:t>
      </w:r>
      <w:r>
        <w:rPr>
          <w:rFonts w:ascii="Calibri" w:hAnsi="Calibri" w:cs="Calibri"/>
          <w:color w:val="000000"/>
        </w:rPr>
        <w:t xml:space="preserve"> </w:t>
      </w:r>
      <w:r w:rsidR="00556B99">
        <w:rPr>
          <w:rFonts w:ascii="Calibri" w:hAnsi="Calibri" w:cs="Calibri"/>
          <w:color w:val="000000"/>
        </w:rPr>
        <w:t xml:space="preserve">May have </w:t>
      </w:r>
      <w:r w:rsidR="004E7480">
        <w:rPr>
          <w:rFonts w:ascii="Calibri" w:hAnsi="Calibri" w:cs="Calibri"/>
          <w:color w:val="000000"/>
        </w:rPr>
        <w:t xml:space="preserve"> good </w:t>
      </w:r>
      <w:r w:rsidR="00556B99">
        <w:rPr>
          <w:rFonts w:ascii="Calibri" w:hAnsi="Calibri" w:cs="Calibri"/>
          <w:color w:val="000000"/>
        </w:rPr>
        <w:t>opportunities for end of 2022 for SEM.</w:t>
      </w:r>
    </w:p>
    <w:bookmarkEnd w:id="11"/>
    <w:p w14:paraId="03997D07" w14:textId="77777777" w:rsidR="00A755B3" w:rsidRPr="00C013F8" w:rsidRDefault="00A755B3" w:rsidP="00A755B3">
      <w:pPr>
        <w:pStyle w:val="ListParagraph"/>
        <w:spacing w:after="0" w:line="240" w:lineRule="auto"/>
      </w:pPr>
    </w:p>
    <w:p w14:paraId="540B3104" w14:textId="261B25CF" w:rsidR="00B92393" w:rsidRDefault="00B92393" w:rsidP="00B92393">
      <w:pPr>
        <w:pStyle w:val="Heading3"/>
        <w:spacing w:before="0" w:line="240" w:lineRule="auto"/>
      </w:pPr>
      <w:bookmarkStart w:id="12" w:name="_Hlk117092425"/>
      <w:bookmarkStart w:id="13" w:name="_Hlk102996762"/>
      <w:r>
        <w:rPr>
          <w:rFonts w:eastAsia="Times New Roman"/>
          <w:u w:val="single"/>
        </w:rPr>
        <w:t>Budget</w:t>
      </w:r>
      <w:r w:rsidRPr="00B92393">
        <w:rPr>
          <w:rFonts w:eastAsia="Times New Roman"/>
          <w:u w:val="single"/>
        </w:rPr>
        <w:t xml:space="preserve"> Update</w:t>
      </w:r>
      <w:r>
        <w:rPr>
          <w:rFonts w:eastAsia="Times New Roman"/>
        </w:rPr>
        <w:t xml:space="preserve"> - </w:t>
      </w:r>
      <w:r w:rsidRPr="00C97845">
        <w:rPr>
          <w:rStyle w:val="Heading4Char"/>
          <w:b/>
        </w:rPr>
        <w:t xml:space="preserve">led by </w:t>
      </w:r>
      <w:r>
        <w:rPr>
          <w:rStyle w:val="Heading4Char"/>
          <w:b/>
        </w:rPr>
        <w:t>Jon Storvick</w:t>
      </w:r>
      <w:r>
        <w:rPr>
          <w:i/>
        </w:rPr>
        <w:t xml:space="preserve"> - 0</w:t>
      </w:r>
      <w:r w:rsidR="00556B99">
        <w:rPr>
          <w:i/>
        </w:rPr>
        <w:t>2</w:t>
      </w:r>
      <w:r w:rsidRPr="002306CC">
        <w:rPr>
          <w:i/>
          <w:iCs/>
        </w:rPr>
        <w:t>:</w:t>
      </w:r>
      <w:r w:rsidR="00556B99">
        <w:rPr>
          <w:i/>
          <w:iCs/>
        </w:rPr>
        <w:t>22</w:t>
      </w:r>
      <w:r w:rsidRPr="002306CC">
        <w:rPr>
          <w:i/>
          <w:iCs/>
        </w:rPr>
        <w:t>:</w:t>
      </w:r>
      <w:r w:rsidR="00556B99">
        <w:rPr>
          <w:i/>
          <w:iCs/>
        </w:rPr>
        <w:t>21</w:t>
      </w:r>
    </w:p>
    <w:p w14:paraId="4C6447EF" w14:textId="77777777" w:rsidR="00B92393" w:rsidRPr="00465992" w:rsidRDefault="00B92393" w:rsidP="00B92393">
      <w:pPr>
        <w:spacing w:after="0" w:line="240" w:lineRule="auto"/>
        <w:rPr>
          <w:color w:val="FF0000"/>
        </w:rPr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Pr="00AE3835">
        <w:rPr>
          <w:b/>
          <w:bCs/>
        </w:rPr>
        <w:t>None</w:t>
      </w:r>
    </w:p>
    <w:p w14:paraId="3E2881BA" w14:textId="77777777" w:rsidR="00B92393" w:rsidRPr="00BC25B7" w:rsidRDefault="00B92393" w:rsidP="00B92393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None</w:t>
      </w:r>
    </w:p>
    <w:p w14:paraId="3305979C" w14:textId="7A2AB460" w:rsidR="00B92393" w:rsidRDefault="00B92393" w:rsidP="00B92393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5356C5CD" w14:textId="3A015A21" w:rsidR="00B92393" w:rsidRDefault="00CD6CBF" w:rsidP="00CD6CBF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>Provided budget scenarios for the Residential and Commercial programs for 2022.</w:t>
      </w:r>
      <w:r w:rsidR="001503BB">
        <w:t xml:space="preserve"> (</w:t>
      </w:r>
      <w:r w:rsidR="00940D9D" w:rsidRPr="001C21CB">
        <w:rPr>
          <w:i/>
          <w:iCs/>
        </w:rPr>
        <w:t xml:space="preserve">See Charts, Graphs, and Miscellaneous, </w:t>
      </w:r>
      <w:proofErr w:type="spellStart"/>
      <w:r w:rsidR="00940D9D" w:rsidRPr="001C21CB">
        <w:rPr>
          <w:i/>
          <w:iCs/>
        </w:rPr>
        <w:t>pg</w:t>
      </w:r>
      <w:proofErr w:type="spellEnd"/>
      <w:r w:rsidR="00940D9D">
        <w:rPr>
          <w:i/>
          <w:iCs/>
        </w:rPr>
        <w:t xml:space="preserve"> 13</w:t>
      </w:r>
      <w:r w:rsidR="001503BB">
        <w:t>)</w:t>
      </w:r>
    </w:p>
    <w:p w14:paraId="31A17CC0" w14:textId="5B2BD096" w:rsidR="00CD6CBF" w:rsidRDefault="00CD6CBF" w:rsidP="00CD6CBF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 xml:space="preserve">Both programs have achieved the minimum </w:t>
      </w:r>
      <w:proofErr w:type="spellStart"/>
      <w:r>
        <w:t>therm</w:t>
      </w:r>
      <w:proofErr w:type="spellEnd"/>
      <w:r>
        <w:t xml:space="preserve"> savings to be cost-effective this year.</w:t>
      </w:r>
    </w:p>
    <w:p w14:paraId="703CC844" w14:textId="42B1DD6F" w:rsidR="00CD6CBF" w:rsidRDefault="00CD6CBF" w:rsidP="00CD6CBF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t>The Commercial program is at risk for a year-end spending of less than 80% of the budget outlined in the 2022-2023 BCP.</w:t>
      </w:r>
      <w:r w:rsidR="001503BB">
        <w:t xml:space="preserve"> (</w:t>
      </w:r>
      <w:r w:rsidR="00940D9D" w:rsidRPr="001C21CB">
        <w:rPr>
          <w:i/>
          <w:iCs/>
        </w:rPr>
        <w:t xml:space="preserve">See Charts, Graphs, and Miscellaneous, </w:t>
      </w:r>
      <w:proofErr w:type="spellStart"/>
      <w:r w:rsidR="00940D9D" w:rsidRPr="001C21CB">
        <w:rPr>
          <w:i/>
          <w:iCs/>
        </w:rPr>
        <w:t>pg</w:t>
      </w:r>
      <w:proofErr w:type="spellEnd"/>
      <w:r w:rsidR="00940D9D">
        <w:rPr>
          <w:i/>
          <w:iCs/>
        </w:rPr>
        <w:t xml:space="preserve"> 14</w:t>
      </w:r>
      <w:r w:rsidR="001503BB">
        <w:t>)</w:t>
      </w:r>
    </w:p>
    <w:p w14:paraId="46487EAA" w14:textId="351015C7" w:rsidR="00CD6CBF" w:rsidRDefault="00CD6CBF" w:rsidP="00CD6CBF">
      <w:pPr>
        <w:pStyle w:val="ListParagraph"/>
        <w:numPr>
          <w:ilvl w:val="0"/>
          <w:numId w:val="38"/>
        </w:numPr>
        <w:spacing w:after="0" w:line="240" w:lineRule="auto"/>
        <w:ind w:left="720"/>
      </w:pPr>
      <w:r>
        <w:lastRenderedPageBreak/>
        <w:t>The Residential program is currently trending to be more cost-effective than predicted in the 2022-2023 BCP.</w:t>
      </w:r>
      <w:r w:rsidR="001503BB">
        <w:t xml:space="preserve"> (</w:t>
      </w:r>
      <w:r w:rsidR="00940D9D" w:rsidRPr="001C21CB">
        <w:rPr>
          <w:i/>
          <w:iCs/>
        </w:rPr>
        <w:t xml:space="preserve">See Charts, Graphs, and Miscellaneous, </w:t>
      </w:r>
      <w:proofErr w:type="spellStart"/>
      <w:r w:rsidR="00940D9D" w:rsidRPr="001C21CB">
        <w:rPr>
          <w:i/>
          <w:iCs/>
        </w:rPr>
        <w:t>pg</w:t>
      </w:r>
      <w:proofErr w:type="spellEnd"/>
      <w:r w:rsidR="00940D9D">
        <w:rPr>
          <w:i/>
          <w:iCs/>
        </w:rPr>
        <w:t xml:space="preserve"> 15</w:t>
      </w:r>
      <w:r w:rsidR="001503BB">
        <w:t>)</w:t>
      </w:r>
      <w:bookmarkEnd w:id="12"/>
    </w:p>
    <w:p w14:paraId="52E4A7FB" w14:textId="77777777" w:rsidR="00CD6CBF" w:rsidRPr="00CD6CBF" w:rsidRDefault="00CD6CBF" w:rsidP="00AD018D">
      <w:pPr>
        <w:spacing w:after="0" w:line="240" w:lineRule="auto"/>
      </w:pPr>
    </w:p>
    <w:p w14:paraId="50017DC9" w14:textId="596BFCC3" w:rsidR="00FC18F1" w:rsidRDefault="00673E4A" w:rsidP="00B92393">
      <w:pPr>
        <w:pStyle w:val="Heading3"/>
        <w:spacing w:before="0" w:line="240" w:lineRule="auto"/>
      </w:pPr>
      <w:r w:rsidRPr="00B92393">
        <w:rPr>
          <w:rFonts w:eastAsia="Times New Roman"/>
          <w:u w:val="single"/>
        </w:rPr>
        <w:t>IRP Update</w:t>
      </w:r>
      <w:r w:rsidR="00272EB2">
        <w:rPr>
          <w:rFonts w:eastAsia="Times New Roman"/>
        </w:rPr>
        <w:t xml:space="preserve"> - </w:t>
      </w:r>
      <w:r w:rsidR="00272EB2" w:rsidRPr="00C97845">
        <w:rPr>
          <w:rStyle w:val="Heading4Char"/>
          <w:b/>
        </w:rPr>
        <w:t xml:space="preserve">led by </w:t>
      </w:r>
      <w:r w:rsidR="00E51411">
        <w:rPr>
          <w:rStyle w:val="Heading4Char"/>
          <w:b/>
        </w:rPr>
        <w:t>Monica Cowlishaw</w:t>
      </w:r>
      <w:r w:rsidR="00272EB2">
        <w:rPr>
          <w:i/>
        </w:rPr>
        <w:t xml:space="preserve"> </w:t>
      </w:r>
      <w:r w:rsidR="002306CC">
        <w:rPr>
          <w:i/>
        </w:rPr>
        <w:t xml:space="preserve">- </w:t>
      </w:r>
      <w:r w:rsidR="00D961C4">
        <w:rPr>
          <w:i/>
        </w:rPr>
        <w:t>0</w:t>
      </w:r>
      <w:r w:rsidR="001503BB">
        <w:rPr>
          <w:i/>
        </w:rPr>
        <w:t>2</w:t>
      </w:r>
      <w:r w:rsidR="002306CC" w:rsidRPr="002306CC">
        <w:rPr>
          <w:i/>
          <w:iCs/>
        </w:rPr>
        <w:t>:</w:t>
      </w:r>
      <w:r w:rsidR="001503BB">
        <w:rPr>
          <w:i/>
          <w:iCs/>
        </w:rPr>
        <w:t>33</w:t>
      </w:r>
      <w:r w:rsidR="002306CC" w:rsidRPr="002306CC">
        <w:rPr>
          <w:i/>
          <w:iCs/>
        </w:rPr>
        <w:t>:</w:t>
      </w:r>
      <w:r w:rsidR="001503BB">
        <w:rPr>
          <w:i/>
          <w:iCs/>
        </w:rPr>
        <w:t>12</w:t>
      </w:r>
    </w:p>
    <w:p w14:paraId="3035125B" w14:textId="16EDD448" w:rsidR="00E843A0" w:rsidRPr="00465992" w:rsidRDefault="00E843A0" w:rsidP="00E843A0">
      <w:pPr>
        <w:spacing w:after="0" w:line="240" w:lineRule="auto"/>
        <w:rPr>
          <w:color w:val="FF0000"/>
        </w:rPr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AE3835" w:rsidRPr="00AE3835">
        <w:rPr>
          <w:b/>
          <w:bCs/>
        </w:rPr>
        <w:t>None</w:t>
      </w:r>
    </w:p>
    <w:p w14:paraId="7F0E0C37" w14:textId="39EBD72D" w:rsidR="00E843A0" w:rsidRPr="00BC25B7" w:rsidRDefault="00E843A0" w:rsidP="00E843A0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157E9B">
        <w:rPr>
          <w:b/>
          <w:bCs/>
        </w:rPr>
        <w:t>None</w:t>
      </w:r>
    </w:p>
    <w:p w14:paraId="5FEC3328" w14:textId="3AFC8B66" w:rsidR="00ED1C84" w:rsidRDefault="00E843A0" w:rsidP="00ED1C84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  <w:bookmarkEnd w:id="13"/>
    </w:p>
    <w:p w14:paraId="4D26FF61" w14:textId="528C13F2" w:rsidR="006210D8" w:rsidRPr="006210D8" w:rsidRDefault="006210D8" w:rsidP="006210D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210D8">
        <w:rPr>
          <w:rFonts w:ascii="Calibri" w:hAnsi="Calibri" w:cs="Calibri"/>
          <w:color w:val="000000"/>
        </w:rPr>
        <w:t>TAGs 1-4 complete. Included discussions on load forecast, avoided cost, supply side resources, Demand Side Management, Climate Commitment Act modeling (WA), Climate Protect Plan (OR)</w:t>
      </w:r>
      <w:r>
        <w:rPr>
          <w:rFonts w:ascii="Calibri" w:hAnsi="Calibri" w:cs="Calibri"/>
          <w:color w:val="000000"/>
        </w:rPr>
        <w:t>.</w:t>
      </w:r>
    </w:p>
    <w:p w14:paraId="6C200C4B" w14:textId="5860442C" w:rsidR="006210D8" w:rsidRPr="006210D8" w:rsidRDefault="006210D8" w:rsidP="006210D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210D8">
        <w:rPr>
          <w:rFonts w:ascii="Calibri" w:hAnsi="Calibri" w:cs="Calibri"/>
          <w:color w:val="000000"/>
        </w:rPr>
        <w:t xml:space="preserve">TAG 5 WA scheduled for October 20, 2022. </w:t>
      </w:r>
    </w:p>
    <w:p w14:paraId="24849435" w14:textId="04992407" w:rsidR="006210D8" w:rsidRPr="006210D8" w:rsidRDefault="006210D8" w:rsidP="006210D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210D8">
        <w:rPr>
          <w:rFonts w:ascii="Calibri" w:hAnsi="Calibri" w:cs="Calibri"/>
          <w:color w:val="000000"/>
        </w:rPr>
        <w:t xml:space="preserve">TAG 5 OR is scheduled for November 9, 2022. </w:t>
      </w:r>
    </w:p>
    <w:p w14:paraId="0D366B95" w14:textId="720CDAA8" w:rsidR="006210D8" w:rsidRPr="006210D8" w:rsidRDefault="006210D8" w:rsidP="006210D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210D8">
        <w:rPr>
          <w:rFonts w:ascii="Calibri" w:hAnsi="Calibri" w:cs="Calibri"/>
          <w:color w:val="000000"/>
        </w:rPr>
        <w:t xml:space="preserve">Draft IRPs will be filed November 24 (WA) and January 5, 2023 (OR). </w:t>
      </w:r>
    </w:p>
    <w:p w14:paraId="7BC9DAB0" w14:textId="75CFF375" w:rsidR="006210D8" w:rsidRPr="006210D8" w:rsidRDefault="006210D8" w:rsidP="006210D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6210D8">
        <w:rPr>
          <w:rFonts w:ascii="Calibri" w:hAnsi="Calibri" w:cs="Calibri"/>
          <w:color w:val="000000"/>
        </w:rPr>
        <w:t>Final IRPs will be filed February 24, 2023 (WA) and April 14, 2023 (OR</w:t>
      </w:r>
      <w:r>
        <w:rPr>
          <w:rFonts w:ascii="Calibri" w:hAnsi="Calibri" w:cs="Calibri"/>
          <w:color w:val="000000"/>
        </w:rPr>
        <w:t>).</w:t>
      </w:r>
    </w:p>
    <w:p w14:paraId="73095576" w14:textId="30926874" w:rsidR="00ED1C84" w:rsidRPr="00ED1C84" w:rsidRDefault="00ED1C84" w:rsidP="00ED1C84">
      <w:pPr>
        <w:pStyle w:val="Default"/>
        <w:ind w:left="360"/>
        <w:rPr>
          <w:sz w:val="22"/>
          <w:szCs w:val="22"/>
        </w:rPr>
      </w:pPr>
    </w:p>
    <w:p w14:paraId="5E1D8099" w14:textId="7633C4D9" w:rsidR="00AE3835" w:rsidRDefault="00673E4A" w:rsidP="00E843A0">
      <w:pPr>
        <w:pStyle w:val="Heading3"/>
        <w:spacing w:before="0" w:line="240" w:lineRule="auto"/>
        <w:rPr>
          <w:u w:val="single"/>
        </w:rPr>
      </w:pPr>
      <w:bookmarkStart w:id="14" w:name="_Hlk117092525"/>
      <w:r w:rsidRPr="00ED158D">
        <w:rPr>
          <w:u w:val="single"/>
        </w:rPr>
        <w:t>EM&amp;V Process &amp; Timeline</w:t>
      </w:r>
      <w:r w:rsidR="00D961C4" w:rsidRPr="00D961C4">
        <w:t xml:space="preserve"> </w:t>
      </w:r>
      <w:r w:rsidR="00E51411">
        <w:t>–</w:t>
      </w:r>
      <w:r w:rsidR="00E51411" w:rsidRPr="00E51411">
        <w:rPr>
          <w:i/>
          <w:iCs/>
        </w:rPr>
        <w:t xml:space="preserve"> </w:t>
      </w:r>
      <w:r w:rsidR="00E51411" w:rsidRPr="003E14E3">
        <w:rPr>
          <w:i/>
          <w:iCs/>
        </w:rPr>
        <w:t>led</w:t>
      </w:r>
      <w:r w:rsidR="00E51411" w:rsidRPr="00C97845">
        <w:rPr>
          <w:rStyle w:val="Heading4Char"/>
          <w:b/>
        </w:rPr>
        <w:t xml:space="preserve"> by </w:t>
      </w:r>
      <w:r w:rsidR="00E51411">
        <w:rPr>
          <w:rStyle w:val="Heading4Char"/>
          <w:b/>
        </w:rPr>
        <w:t xml:space="preserve">Caleb </w:t>
      </w:r>
      <w:r w:rsidR="00E51411" w:rsidRPr="002E5E6B">
        <w:rPr>
          <w:rStyle w:val="Heading4Char"/>
          <w:b/>
        </w:rPr>
        <w:t>Reimer</w:t>
      </w:r>
      <w:r w:rsidR="00E51411" w:rsidRPr="002E5E6B">
        <w:t xml:space="preserve"> -</w:t>
      </w:r>
      <w:r w:rsidR="00E51411">
        <w:t xml:space="preserve"> </w:t>
      </w:r>
      <w:r w:rsidR="00D961C4">
        <w:rPr>
          <w:i/>
          <w:iCs/>
        </w:rPr>
        <w:t>0</w:t>
      </w:r>
      <w:r w:rsidR="001503BB">
        <w:rPr>
          <w:i/>
          <w:iCs/>
        </w:rPr>
        <w:t>2</w:t>
      </w:r>
      <w:r w:rsidR="00D961C4" w:rsidRPr="00D961C4">
        <w:rPr>
          <w:i/>
          <w:iCs/>
        </w:rPr>
        <w:t>:</w:t>
      </w:r>
      <w:r w:rsidR="001503BB">
        <w:rPr>
          <w:i/>
          <w:iCs/>
        </w:rPr>
        <w:t>3</w:t>
      </w:r>
      <w:r w:rsidR="00484BA3">
        <w:rPr>
          <w:i/>
          <w:iCs/>
        </w:rPr>
        <w:t>4</w:t>
      </w:r>
      <w:r w:rsidR="00D961C4" w:rsidRPr="002306CC">
        <w:rPr>
          <w:i/>
          <w:iCs/>
        </w:rPr>
        <w:t>:</w:t>
      </w:r>
      <w:r w:rsidR="001503BB">
        <w:rPr>
          <w:i/>
          <w:iCs/>
        </w:rPr>
        <w:t>53</w:t>
      </w:r>
    </w:p>
    <w:p w14:paraId="72346CE6" w14:textId="6470AC83" w:rsidR="00BD7BE1" w:rsidRPr="00D23065" w:rsidRDefault="00BD7BE1" w:rsidP="00BD7BE1">
      <w:pPr>
        <w:spacing w:after="0" w:line="240" w:lineRule="auto"/>
        <w:rPr>
          <w:color w:val="FF0000"/>
        </w:rPr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525680">
        <w:rPr>
          <w:b/>
          <w:bCs/>
        </w:rPr>
        <w:t>None</w:t>
      </w:r>
    </w:p>
    <w:p w14:paraId="6042B69A" w14:textId="77777777" w:rsidR="00BD7BE1" w:rsidRPr="00BC25B7" w:rsidRDefault="00BD7BE1" w:rsidP="00BD7BE1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None</w:t>
      </w:r>
    </w:p>
    <w:p w14:paraId="741902DA" w14:textId="49A6A74E" w:rsidR="00AE3835" w:rsidRDefault="00BD7BE1" w:rsidP="00BD7BE1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1DAF3369" w14:textId="399AE319" w:rsidR="007B5D29" w:rsidRDefault="007B5D29" w:rsidP="007B5D29">
      <w:pPr>
        <w:pStyle w:val="ListParagraph"/>
        <w:numPr>
          <w:ilvl w:val="0"/>
          <w:numId w:val="39"/>
        </w:numPr>
        <w:rPr>
          <w:rFonts w:eastAsia="Times New Roman"/>
        </w:rPr>
      </w:pPr>
      <w:r>
        <w:rPr>
          <w:rFonts w:eastAsia="Times New Roman"/>
        </w:rPr>
        <w:t>Caleb provided an update on Third Party Measure Level Evaluation, Measurement &amp; Verification (EM&amp;V).</w:t>
      </w:r>
      <w:r w:rsidR="001503BB">
        <w:rPr>
          <w:rFonts w:eastAsia="Times New Roman"/>
        </w:rPr>
        <w:t xml:space="preserve"> </w:t>
      </w:r>
    </w:p>
    <w:p w14:paraId="6553FF16" w14:textId="77777777" w:rsidR="007B5D29" w:rsidRDefault="007B5D29" w:rsidP="007B5D29">
      <w:pPr>
        <w:pStyle w:val="ListParagraph"/>
        <w:numPr>
          <w:ilvl w:val="0"/>
          <w:numId w:val="39"/>
        </w:numPr>
        <w:rPr>
          <w:rFonts w:eastAsia="Times New Roman"/>
        </w:rPr>
      </w:pPr>
      <w:r>
        <w:rPr>
          <w:rFonts w:eastAsia="Times New Roman"/>
        </w:rPr>
        <w:t>Cascade dispersed an RFP for this service incorporating suggested content improvements from WUTC staff and NEEA representatives.  </w:t>
      </w:r>
    </w:p>
    <w:p w14:paraId="626DD4D1" w14:textId="7E171950" w:rsidR="007B5D29" w:rsidRDefault="007B5D29" w:rsidP="007B5D29">
      <w:pPr>
        <w:pStyle w:val="ListParagraph"/>
        <w:numPr>
          <w:ilvl w:val="0"/>
          <w:numId w:val="39"/>
        </w:numPr>
        <w:rPr>
          <w:rFonts w:eastAsia="Times New Roman"/>
        </w:rPr>
      </w:pPr>
      <w:r>
        <w:rPr>
          <w:rFonts w:eastAsia="Times New Roman"/>
        </w:rPr>
        <w:t xml:space="preserve">Cascade received two (2) proposals prior to the 9/29/22 deadline. </w:t>
      </w:r>
    </w:p>
    <w:p w14:paraId="2A8A505C" w14:textId="64B5AB0E" w:rsidR="007B5D29" w:rsidRDefault="007B5D29" w:rsidP="007B5D29">
      <w:pPr>
        <w:pStyle w:val="ListParagraph"/>
        <w:numPr>
          <w:ilvl w:val="0"/>
          <w:numId w:val="39"/>
        </w:numPr>
        <w:rPr>
          <w:rFonts w:eastAsia="Times New Roman"/>
        </w:rPr>
      </w:pPr>
      <w:r>
        <w:rPr>
          <w:rFonts w:eastAsia="Times New Roman"/>
        </w:rPr>
        <w:t xml:space="preserve">A draft timeline for the remainder of the EM&amp;V process through project kickoff was shared. </w:t>
      </w:r>
      <w:r w:rsidR="00A9658A">
        <w:t>(</w:t>
      </w:r>
      <w:r w:rsidR="00940D9D" w:rsidRPr="001C21CB">
        <w:rPr>
          <w:i/>
          <w:iCs/>
        </w:rPr>
        <w:t xml:space="preserve">See Charts, Graphs, and Miscellaneous, </w:t>
      </w:r>
      <w:proofErr w:type="spellStart"/>
      <w:r w:rsidR="00940D9D" w:rsidRPr="001C21CB">
        <w:rPr>
          <w:i/>
          <w:iCs/>
        </w:rPr>
        <w:t>pg</w:t>
      </w:r>
      <w:proofErr w:type="spellEnd"/>
      <w:r w:rsidR="00940D9D">
        <w:rPr>
          <w:i/>
          <w:iCs/>
        </w:rPr>
        <w:t xml:space="preserve"> 16</w:t>
      </w:r>
      <w:r w:rsidR="00A9658A">
        <w:t>)</w:t>
      </w:r>
    </w:p>
    <w:bookmarkEnd w:id="14"/>
    <w:p w14:paraId="6640D756" w14:textId="77777777" w:rsidR="001B65C5" w:rsidRPr="00BD7BE1" w:rsidRDefault="001B65C5" w:rsidP="001B65C5">
      <w:pPr>
        <w:pStyle w:val="ListParagraph"/>
        <w:spacing w:after="0" w:line="240" w:lineRule="auto"/>
      </w:pPr>
    </w:p>
    <w:p w14:paraId="6DC146E8" w14:textId="352D1C2B" w:rsidR="00C31478" w:rsidRDefault="00A82580" w:rsidP="00E843A0">
      <w:pPr>
        <w:pStyle w:val="Heading3"/>
        <w:spacing w:before="0" w:line="240" w:lineRule="auto"/>
      </w:pPr>
      <w:r w:rsidRPr="00C97845">
        <w:t>Wrap up</w:t>
      </w:r>
      <w:r w:rsidR="00ED158D">
        <w:t xml:space="preserve"> and 202</w:t>
      </w:r>
      <w:r w:rsidR="00B92393">
        <w:t>3</w:t>
      </w:r>
      <w:r w:rsidR="00ED158D">
        <w:t xml:space="preserve"> Quarterly Meeting Schedule</w:t>
      </w:r>
      <w:r w:rsidRPr="00C97845">
        <w:t xml:space="preserve"> </w:t>
      </w:r>
      <w:r w:rsidR="002306CC">
        <w:rPr>
          <w:i/>
        </w:rPr>
        <w:t xml:space="preserve">- </w:t>
      </w:r>
      <w:r w:rsidR="00A9658A">
        <w:rPr>
          <w:i/>
        </w:rPr>
        <w:t>0</w:t>
      </w:r>
      <w:r w:rsidR="008A413E">
        <w:rPr>
          <w:i/>
          <w:iCs/>
        </w:rPr>
        <w:t>2</w:t>
      </w:r>
      <w:r w:rsidR="002306CC" w:rsidRPr="002306CC">
        <w:rPr>
          <w:i/>
          <w:iCs/>
        </w:rPr>
        <w:t>:</w:t>
      </w:r>
      <w:r w:rsidR="00A9658A">
        <w:rPr>
          <w:i/>
          <w:iCs/>
        </w:rPr>
        <w:t>38</w:t>
      </w:r>
      <w:r w:rsidR="002306CC" w:rsidRPr="002306CC">
        <w:rPr>
          <w:i/>
          <w:iCs/>
        </w:rPr>
        <w:t>:</w:t>
      </w:r>
      <w:r w:rsidR="00A9658A">
        <w:rPr>
          <w:i/>
          <w:iCs/>
        </w:rPr>
        <w:t>1</w:t>
      </w:r>
      <w:r w:rsidR="00366685">
        <w:rPr>
          <w:i/>
          <w:iCs/>
        </w:rPr>
        <w:t>0</w:t>
      </w:r>
    </w:p>
    <w:p w14:paraId="2D79B8D5" w14:textId="159DB193" w:rsidR="00E843A0" w:rsidRPr="001F5FDD" w:rsidRDefault="00E843A0" w:rsidP="00E843A0">
      <w:pPr>
        <w:spacing w:after="0" w:line="240" w:lineRule="auto"/>
      </w:pPr>
      <w:r w:rsidRPr="00FF63C9">
        <w:rPr>
          <w:b/>
          <w:bCs/>
        </w:rPr>
        <w:t>Action Items:</w:t>
      </w:r>
      <w:r>
        <w:rPr>
          <w:b/>
          <w:bCs/>
        </w:rPr>
        <w:t xml:space="preserve"> </w:t>
      </w:r>
      <w:r w:rsidRPr="0072368F">
        <w:t xml:space="preserve"> </w:t>
      </w:r>
      <w:r w:rsidR="00BD7BE1">
        <w:rPr>
          <w:b/>
          <w:bCs/>
        </w:rPr>
        <w:t>None</w:t>
      </w:r>
    </w:p>
    <w:p w14:paraId="31B48E02" w14:textId="637C7FA1" w:rsidR="00E843A0" w:rsidRPr="00BC25B7" w:rsidRDefault="00E843A0" w:rsidP="00E843A0">
      <w:pPr>
        <w:spacing w:after="0" w:line="240" w:lineRule="auto"/>
        <w:rPr>
          <w:i/>
          <w:iCs/>
          <w:color w:val="FF0000"/>
        </w:rPr>
      </w:pPr>
      <w:r w:rsidRPr="00FF63C9">
        <w:rPr>
          <w:b/>
          <w:bCs/>
        </w:rPr>
        <w:t>Decisions Made:</w:t>
      </w:r>
      <w:r>
        <w:rPr>
          <w:b/>
          <w:bCs/>
        </w:rPr>
        <w:t xml:space="preserve">  </w:t>
      </w:r>
      <w:r w:rsidR="00157E9B">
        <w:rPr>
          <w:b/>
          <w:bCs/>
        </w:rPr>
        <w:t>None</w:t>
      </w:r>
    </w:p>
    <w:p w14:paraId="1BB65F60" w14:textId="67E98C62" w:rsidR="00ED1C84" w:rsidRDefault="00E843A0" w:rsidP="00ED1C84">
      <w:pPr>
        <w:spacing w:after="0" w:line="240" w:lineRule="auto"/>
      </w:pPr>
      <w:r>
        <w:rPr>
          <w:b/>
          <w:bCs/>
        </w:rPr>
        <w:t>Noted</w:t>
      </w:r>
      <w:r w:rsidRPr="00FF63C9">
        <w:rPr>
          <w:b/>
          <w:bCs/>
        </w:rPr>
        <w:t xml:space="preserve"> Discussion:</w:t>
      </w:r>
      <w:r>
        <w:t xml:space="preserve">  </w:t>
      </w:r>
    </w:p>
    <w:p w14:paraId="7CE6F746" w14:textId="695F682D" w:rsidR="00ED1C84" w:rsidRDefault="00ED1C84" w:rsidP="00ED1C84">
      <w:pPr>
        <w:pStyle w:val="Default"/>
        <w:numPr>
          <w:ilvl w:val="0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2023 Proposed Meeting Dates: </w:t>
      </w:r>
    </w:p>
    <w:p w14:paraId="3E7593A8" w14:textId="4EE5A57A" w:rsidR="00ED1C84" w:rsidRDefault="00ED1C84" w:rsidP="00ED1C84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1/11/23 CAG Q1 – 9-12 - TEAMS </w:t>
      </w:r>
    </w:p>
    <w:p w14:paraId="3FAE6D32" w14:textId="04A4C9E5" w:rsidR="00ED1C84" w:rsidRDefault="00ED1C84" w:rsidP="00ED1C84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4/19/23 CAG Q2 – 9-12 – In person and via TEAMS </w:t>
      </w:r>
    </w:p>
    <w:p w14:paraId="219FF6DA" w14:textId="3A09FD43" w:rsidR="00ED1C84" w:rsidRDefault="00ED1C84" w:rsidP="00ED1C84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7/12/23 CAG Q3 – 9-12 - TEAMS </w:t>
      </w:r>
    </w:p>
    <w:p w14:paraId="10CDBAF3" w14:textId="092E59CE" w:rsidR="00ED1C84" w:rsidRDefault="00ED1C84" w:rsidP="00ED1C84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8/9/23 Base Touch Mid-BCP planning – 10-11:30 via TEAMS </w:t>
      </w:r>
    </w:p>
    <w:p w14:paraId="23A92870" w14:textId="14A4A83D" w:rsidR="00ED1C84" w:rsidRPr="00ED1C84" w:rsidRDefault="00ED1C84" w:rsidP="00ED1C84">
      <w:pPr>
        <w:pStyle w:val="Default"/>
        <w:numPr>
          <w:ilvl w:val="1"/>
          <w:numId w:val="14"/>
        </w:numPr>
        <w:rPr>
          <w:sz w:val="22"/>
          <w:szCs w:val="22"/>
        </w:rPr>
      </w:pPr>
      <w:r>
        <w:rPr>
          <w:sz w:val="22"/>
          <w:szCs w:val="22"/>
        </w:rPr>
        <w:t xml:space="preserve">10/18/23 CAG Q4 – 9-12 – In person and via TEAMS </w:t>
      </w:r>
    </w:p>
    <w:p w14:paraId="12546692" w14:textId="6D9E0FC1" w:rsidR="00AE7BB9" w:rsidRDefault="00510222" w:rsidP="00AE7BB9">
      <w:pPr>
        <w:pStyle w:val="ListParagraph"/>
        <w:numPr>
          <w:ilvl w:val="0"/>
          <w:numId w:val="14"/>
        </w:numPr>
        <w:spacing w:after="0" w:line="240" w:lineRule="auto"/>
      </w:pPr>
      <w:r>
        <w:t>Desiree provided proposed meeting dates in Chat for CAG members to review.</w:t>
      </w:r>
    </w:p>
    <w:p w14:paraId="0E9C2A01" w14:textId="35F75C56" w:rsidR="00510222" w:rsidRDefault="00510222" w:rsidP="00AE7BB9">
      <w:pPr>
        <w:pStyle w:val="ListParagraph"/>
        <w:numPr>
          <w:ilvl w:val="0"/>
          <w:numId w:val="14"/>
        </w:numPr>
        <w:spacing w:after="0" w:line="240" w:lineRule="auto"/>
      </w:pPr>
      <w:r>
        <w:t>If no objections to proposed dates/times, will get on the calendar by next week.</w:t>
      </w:r>
    </w:p>
    <w:p w14:paraId="3EAA5DDC" w14:textId="68EAE4EE" w:rsidR="00366685" w:rsidRDefault="00366685" w:rsidP="00366685">
      <w:pPr>
        <w:pStyle w:val="ListParagraph"/>
        <w:numPr>
          <w:ilvl w:val="0"/>
          <w:numId w:val="14"/>
        </w:numPr>
        <w:spacing w:after="0" w:line="240" w:lineRule="auto"/>
      </w:pPr>
      <w:r>
        <w:t>Monica thanked everybody for attending.</w:t>
      </w:r>
    </w:p>
    <w:sectPr w:rsidR="00366685" w:rsidSect="00FB2741">
      <w:headerReference w:type="default" r:id="rId16"/>
      <w:pgSz w:w="12240" w:h="15840"/>
      <w:pgMar w:top="144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138F0" w14:textId="77777777" w:rsidR="001750D6" w:rsidRDefault="001750D6" w:rsidP="00AA78B3">
      <w:pPr>
        <w:spacing w:after="0" w:line="240" w:lineRule="auto"/>
      </w:pPr>
      <w:r>
        <w:separator/>
      </w:r>
    </w:p>
  </w:endnote>
  <w:endnote w:type="continuationSeparator" w:id="0">
    <w:p w14:paraId="407D45BF" w14:textId="77777777" w:rsidR="001750D6" w:rsidRDefault="001750D6" w:rsidP="00AA7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Avenir Black">
    <w:altName w:val="Aria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9A9BC" w14:textId="77777777" w:rsidR="001750D6" w:rsidRDefault="001750D6" w:rsidP="00AA78B3">
      <w:pPr>
        <w:spacing w:after="0" w:line="240" w:lineRule="auto"/>
      </w:pPr>
      <w:r>
        <w:separator/>
      </w:r>
    </w:p>
  </w:footnote>
  <w:footnote w:type="continuationSeparator" w:id="0">
    <w:p w14:paraId="572E2FD5" w14:textId="77777777" w:rsidR="001750D6" w:rsidRDefault="001750D6" w:rsidP="00AA7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8B4B4" w14:textId="03F28C00" w:rsidR="00CC2601" w:rsidRDefault="00CC2601" w:rsidP="00CC2601">
    <w:pPr>
      <w:pStyle w:val="Title"/>
      <w:pBdr>
        <w:bottom w:val="single" w:sz="8" w:space="0" w:color="4F81BD" w:themeColor="accent1"/>
      </w:pBdr>
      <w:tabs>
        <w:tab w:val="left" w:pos="1800"/>
      </w:tabs>
      <w:jc w:val="right"/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</w:pP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Cascade Natural Gas</w:t>
    </w:r>
    <w:r w:rsidR="006F5763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Corporation</w:t>
    </w:r>
    <w:r w:rsidR="00977768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-</w:t>
    </w: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CAG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2022 Q</w:t>
    </w:r>
    <w:r w:rsidR="00977768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4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 </w:t>
    </w:r>
  </w:p>
  <w:p w14:paraId="4A192925" w14:textId="089826EF" w:rsidR="00CC2601" w:rsidRPr="00AC5CF0" w:rsidRDefault="00CC2601" w:rsidP="00CC2601">
    <w:pPr>
      <w:pStyle w:val="Title"/>
      <w:pBdr>
        <w:bottom w:val="single" w:sz="8" w:space="0" w:color="4F81BD" w:themeColor="accent1"/>
      </w:pBdr>
      <w:tabs>
        <w:tab w:val="left" w:pos="1800"/>
      </w:tabs>
      <w:jc w:val="right"/>
      <w:rPr>
        <w:rFonts w:ascii="Cambria" w:hAnsi="Cambria"/>
        <w:color w:val="auto"/>
        <w:sz w:val="40"/>
        <w:szCs w:val="40"/>
      </w:rPr>
    </w:pPr>
    <w:r w:rsidRPr="007B5025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 xml:space="preserve">Meeting Minutes </w:t>
    </w:r>
    <w:r w:rsidR="00977768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10</w:t>
    </w:r>
    <w:r w:rsidR="005C494F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/</w:t>
    </w:r>
    <w:r w:rsidR="00977768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05</w:t>
    </w:r>
    <w:r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/2</w:t>
    </w:r>
    <w:r w:rsidR="00D20247">
      <w:rPr>
        <w:rFonts w:ascii="Cambria" w:hAnsi="Cambria"/>
        <w:b/>
        <w:color w:val="auto"/>
        <w:spacing w:val="0"/>
        <w:sz w:val="40"/>
        <w:szCs w:val="40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chemeClr w14:val="tx2">
              <w14:satMod w14:val="155000"/>
            </w14:schemeClr>
          </w14:solidFill>
          <w14:prstDash w14:val="solid"/>
          <w14:round/>
        </w14:textOutline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E1D"/>
    <w:multiLevelType w:val="hybridMultilevel"/>
    <w:tmpl w:val="227EB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B734A"/>
    <w:multiLevelType w:val="hybridMultilevel"/>
    <w:tmpl w:val="9D66C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A2F17"/>
    <w:multiLevelType w:val="hybridMultilevel"/>
    <w:tmpl w:val="9EDAB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E447B"/>
    <w:multiLevelType w:val="hybridMultilevel"/>
    <w:tmpl w:val="181C686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652E2"/>
    <w:multiLevelType w:val="hybridMultilevel"/>
    <w:tmpl w:val="33209B1C"/>
    <w:lvl w:ilvl="0" w:tplc="E84C6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2AE35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D352D8"/>
    <w:multiLevelType w:val="hybridMultilevel"/>
    <w:tmpl w:val="1BC49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A4FF5"/>
    <w:multiLevelType w:val="hybridMultilevel"/>
    <w:tmpl w:val="46E417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34456B5"/>
    <w:multiLevelType w:val="multilevel"/>
    <w:tmpl w:val="28D4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BA2672"/>
    <w:multiLevelType w:val="hybridMultilevel"/>
    <w:tmpl w:val="00227AD0"/>
    <w:lvl w:ilvl="0" w:tplc="BFD61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7215E4"/>
    <w:multiLevelType w:val="hybridMultilevel"/>
    <w:tmpl w:val="F46C94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234D27"/>
    <w:multiLevelType w:val="hybridMultilevel"/>
    <w:tmpl w:val="4FBEBD1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22EC7632"/>
    <w:multiLevelType w:val="hybridMultilevel"/>
    <w:tmpl w:val="492A2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8943BE"/>
    <w:multiLevelType w:val="hybridMultilevel"/>
    <w:tmpl w:val="6F00B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D20E6"/>
    <w:multiLevelType w:val="hybridMultilevel"/>
    <w:tmpl w:val="1110D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23008"/>
    <w:multiLevelType w:val="hybridMultilevel"/>
    <w:tmpl w:val="926E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13129B"/>
    <w:multiLevelType w:val="hybridMultilevel"/>
    <w:tmpl w:val="DEECB5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6841D23"/>
    <w:multiLevelType w:val="hybridMultilevel"/>
    <w:tmpl w:val="1FAA4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4BC"/>
    <w:multiLevelType w:val="hybridMultilevel"/>
    <w:tmpl w:val="BE46020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BAE3B7E"/>
    <w:multiLevelType w:val="hybridMultilevel"/>
    <w:tmpl w:val="3EB071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38D2BB2"/>
    <w:multiLevelType w:val="hybridMultilevel"/>
    <w:tmpl w:val="2AF2CC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7A2A4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5D120D2"/>
    <w:multiLevelType w:val="hybridMultilevel"/>
    <w:tmpl w:val="B8EA8D02"/>
    <w:lvl w:ilvl="0" w:tplc="E84C6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B111A"/>
    <w:multiLevelType w:val="hybridMultilevel"/>
    <w:tmpl w:val="EAC42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B17977"/>
    <w:multiLevelType w:val="hybridMultilevel"/>
    <w:tmpl w:val="644AE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46220"/>
    <w:multiLevelType w:val="hybridMultilevel"/>
    <w:tmpl w:val="D2189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5445E1"/>
    <w:multiLevelType w:val="hybridMultilevel"/>
    <w:tmpl w:val="436AB77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1602509"/>
    <w:multiLevelType w:val="hybridMultilevel"/>
    <w:tmpl w:val="00480BAE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5526510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A90153"/>
    <w:multiLevelType w:val="hybridMultilevel"/>
    <w:tmpl w:val="5CAA80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505994"/>
    <w:multiLevelType w:val="hybridMultilevel"/>
    <w:tmpl w:val="368AD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F09AF"/>
    <w:multiLevelType w:val="hybridMultilevel"/>
    <w:tmpl w:val="83EC6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372F6"/>
    <w:multiLevelType w:val="hybridMultilevel"/>
    <w:tmpl w:val="606A61C6"/>
    <w:lvl w:ilvl="0" w:tplc="9B7681B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23D02CD"/>
    <w:multiLevelType w:val="multilevel"/>
    <w:tmpl w:val="385EC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39B099B"/>
    <w:multiLevelType w:val="hybridMultilevel"/>
    <w:tmpl w:val="BA0CE846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7698150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83493D"/>
    <w:multiLevelType w:val="hybridMultilevel"/>
    <w:tmpl w:val="BF42D7D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682C2FC0"/>
    <w:multiLevelType w:val="hybridMultilevel"/>
    <w:tmpl w:val="4AF29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C75DB"/>
    <w:multiLevelType w:val="hybridMultilevel"/>
    <w:tmpl w:val="5810C19E"/>
    <w:lvl w:ilvl="0" w:tplc="4C863A5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1C6E29"/>
    <w:multiLevelType w:val="hybridMultilevel"/>
    <w:tmpl w:val="C56A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3337D1"/>
    <w:multiLevelType w:val="hybridMultilevel"/>
    <w:tmpl w:val="661A90CA"/>
    <w:lvl w:ilvl="0" w:tplc="9B7681B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9B7681B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F4157A6"/>
    <w:multiLevelType w:val="hybridMultilevel"/>
    <w:tmpl w:val="9A821B1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793D4A"/>
    <w:multiLevelType w:val="hybridMultilevel"/>
    <w:tmpl w:val="1A7A3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84C06"/>
    <w:multiLevelType w:val="hybridMultilevel"/>
    <w:tmpl w:val="AFB651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E84C6E3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5F91448"/>
    <w:multiLevelType w:val="hybridMultilevel"/>
    <w:tmpl w:val="926E0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D744F7"/>
    <w:multiLevelType w:val="hybridMultilevel"/>
    <w:tmpl w:val="7F427474"/>
    <w:lvl w:ilvl="0" w:tplc="9B7681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237321"/>
    <w:multiLevelType w:val="hybridMultilevel"/>
    <w:tmpl w:val="350EA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20"/>
  </w:num>
  <w:num w:numId="4">
    <w:abstractNumId w:val="39"/>
  </w:num>
  <w:num w:numId="5">
    <w:abstractNumId w:val="4"/>
  </w:num>
  <w:num w:numId="6">
    <w:abstractNumId w:val="5"/>
  </w:num>
  <w:num w:numId="7">
    <w:abstractNumId w:val="1"/>
  </w:num>
  <w:num w:numId="8">
    <w:abstractNumId w:val="11"/>
  </w:num>
  <w:num w:numId="9">
    <w:abstractNumId w:val="22"/>
  </w:num>
  <w:num w:numId="10">
    <w:abstractNumId w:val="9"/>
  </w:num>
  <w:num w:numId="11">
    <w:abstractNumId w:val="19"/>
  </w:num>
  <w:num w:numId="12">
    <w:abstractNumId w:val="15"/>
  </w:num>
  <w:num w:numId="13">
    <w:abstractNumId w:val="21"/>
  </w:num>
  <w:num w:numId="14">
    <w:abstractNumId w:val="41"/>
  </w:num>
  <w:num w:numId="15">
    <w:abstractNumId w:val="41"/>
  </w:num>
  <w:num w:numId="16">
    <w:abstractNumId w:val="40"/>
  </w:num>
  <w:num w:numId="17">
    <w:abstractNumId w:val="28"/>
  </w:num>
  <w:num w:numId="18">
    <w:abstractNumId w:val="42"/>
  </w:num>
  <w:num w:numId="19">
    <w:abstractNumId w:val="16"/>
  </w:num>
  <w:num w:numId="20">
    <w:abstractNumId w:val="37"/>
  </w:num>
  <w:num w:numId="21">
    <w:abstractNumId w:val="35"/>
  </w:num>
  <w:num w:numId="22">
    <w:abstractNumId w:val="26"/>
  </w:num>
  <w:num w:numId="23">
    <w:abstractNumId w:val="12"/>
  </w:num>
  <w:num w:numId="24">
    <w:abstractNumId w:val="6"/>
  </w:num>
  <w:num w:numId="25">
    <w:abstractNumId w:val="3"/>
  </w:num>
  <w:num w:numId="26">
    <w:abstractNumId w:val="8"/>
  </w:num>
  <w:num w:numId="27">
    <w:abstractNumId w:val="14"/>
  </w:num>
  <w:num w:numId="28">
    <w:abstractNumId w:val="24"/>
  </w:num>
  <w:num w:numId="29">
    <w:abstractNumId w:val="2"/>
  </w:num>
  <w:num w:numId="30">
    <w:abstractNumId w:val="27"/>
  </w:num>
  <w:num w:numId="31">
    <w:abstractNumId w:val="32"/>
  </w:num>
  <w:num w:numId="32">
    <w:abstractNumId w:val="23"/>
  </w:num>
  <w:num w:numId="33">
    <w:abstractNumId w:val="38"/>
  </w:num>
  <w:num w:numId="34">
    <w:abstractNumId w:val="30"/>
  </w:num>
  <w:num w:numId="35">
    <w:abstractNumId w:val="0"/>
  </w:num>
  <w:num w:numId="36">
    <w:abstractNumId w:val="33"/>
  </w:num>
  <w:num w:numId="37">
    <w:abstractNumId w:val="38"/>
  </w:num>
  <w:num w:numId="38">
    <w:abstractNumId w:val="29"/>
  </w:num>
  <w:num w:numId="39">
    <w:abstractNumId w:val="34"/>
  </w:num>
  <w:num w:numId="40">
    <w:abstractNumId w:val="36"/>
  </w:num>
  <w:num w:numId="41">
    <w:abstractNumId w:val="31"/>
  </w:num>
  <w:num w:numId="42">
    <w:abstractNumId w:val="25"/>
  </w:num>
  <w:num w:numId="43">
    <w:abstractNumId w:val="7"/>
  </w:num>
  <w:num w:numId="44">
    <w:abstractNumId w:val="17"/>
  </w:num>
  <w:num w:numId="45">
    <w:abstractNumId w:val="10"/>
  </w:num>
  <w:num w:numId="46">
    <w:abstractNumId w:val="3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FA5"/>
    <w:rsid w:val="00003162"/>
    <w:rsid w:val="00005932"/>
    <w:rsid w:val="00007B04"/>
    <w:rsid w:val="000101A7"/>
    <w:rsid w:val="0001517A"/>
    <w:rsid w:val="0002085B"/>
    <w:rsid w:val="00021495"/>
    <w:rsid w:val="00021599"/>
    <w:rsid w:val="00023677"/>
    <w:rsid w:val="00026A57"/>
    <w:rsid w:val="00026F50"/>
    <w:rsid w:val="00030953"/>
    <w:rsid w:val="00031E04"/>
    <w:rsid w:val="000331D2"/>
    <w:rsid w:val="00033E3F"/>
    <w:rsid w:val="0003581F"/>
    <w:rsid w:val="0003721D"/>
    <w:rsid w:val="000372B0"/>
    <w:rsid w:val="000405D7"/>
    <w:rsid w:val="000413CD"/>
    <w:rsid w:val="00042836"/>
    <w:rsid w:val="00042FA5"/>
    <w:rsid w:val="00046214"/>
    <w:rsid w:val="00047A6B"/>
    <w:rsid w:val="0005004A"/>
    <w:rsid w:val="00051EF6"/>
    <w:rsid w:val="00057D18"/>
    <w:rsid w:val="0006018E"/>
    <w:rsid w:val="00060A88"/>
    <w:rsid w:val="000648B8"/>
    <w:rsid w:val="00067EED"/>
    <w:rsid w:val="000775C9"/>
    <w:rsid w:val="00077A6C"/>
    <w:rsid w:val="0008028F"/>
    <w:rsid w:val="0008400F"/>
    <w:rsid w:val="00090EE9"/>
    <w:rsid w:val="00093E91"/>
    <w:rsid w:val="000A1678"/>
    <w:rsid w:val="000B65B8"/>
    <w:rsid w:val="000B687D"/>
    <w:rsid w:val="000C5794"/>
    <w:rsid w:val="000C6052"/>
    <w:rsid w:val="000C779D"/>
    <w:rsid w:val="000D18E1"/>
    <w:rsid w:val="000D1E49"/>
    <w:rsid w:val="000D35EE"/>
    <w:rsid w:val="000D7F8F"/>
    <w:rsid w:val="000E2F75"/>
    <w:rsid w:val="000F08E4"/>
    <w:rsid w:val="000F4A2C"/>
    <w:rsid w:val="00101110"/>
    <w:rsid w:val="00105582"/>
    <w:rsid w:val="00105ADA"/>
    <w:rsid w:val="0011238C"/>
    <w:rsid w:val="00112C61"/>
    <w:rsid w:val="00113925"/>
    <w:rsid w:val="001147CC"/>
    <w:rsid w:val="001244ED"/>
    <w:rsid w:val="00130847"/>
    <w:rsid w:val="00130B34"/>
    <w:rsid w:val="00132382"/>
    <w:rsid w:val="00135032"/>
    <w:rsid w:val="001433C4"/>
    <w:rsid w:val="00143BB2"/>
    <w:rsid w:val="00145DEB"/>
    <w:rsid w:val="00146F69"/>
    <w:rsid w:val="001500DE"/>
    <w:rsid w:val="001500EC"/>
    <w:rsid w:val="001503BB"/>
    <w:rsid w:val="0015654E"/>
    <w:rsid w:val="00157E9B"/>
    <w:rsid w:val="00162722"/>
    <w:rsid w:val="00166D0D"/>
    <w:rsid w:val="00166E79"/>
    <w:rsid w:val="00170464"/>
    <w:rsid w:val="001704B3"/>
    <w:rsid w:val="001750D6"/>
    <w:rsid w:val="00175785"/>
    <w:rsid w:val="00180D07"/>
    <w:rsid w:val="001815F9"/>
    <w:rsid w:val="00181F05"/>
    <w:rsid w:val="00184399"/>
    <w:rsid w:val="00190D8A"/>
    <w:rsid w:val="0019205F"/>
    <w:rsid w:val="001945CF"/>
    <w:rsid w:val="00195929"/>
    <w:rsid w:val="001976E7"/>
    <w:rsid w:val="001A0B80"/>
    <w:rsid w:val="001A1BAD"/>
    <w:rsid w:val="001A21C4"/>
    <w:rsid w:val="001A249B"/>
    <w:rsid w:val="001A24C7"/>
    <w:rsid w:val="001A2DDE"/>
    <w:rsid w:val="001A2E51"/>
    <w:rsid w:val="001A6D07"/>
    <w:rsid w:val="001B19CA"/>
    <w:rsid w:val="001B2784"/>
    <w:rsid w:val="001B468B"/>
    <w:rsid w:val="001B4EAF"/>
    <w:rsid w:val="001B640B"/>
    <w:rsid w:val="001B65C5"/>
    <w:rsid w:val="001C07F7"/>
    <w:rsid w:val="001C08E1"/>
    <w:rsid w:val="001C13ED"/>
    <w:rsid w:val="001C21CB"/>
    <w:rsid w:val="001C2ABF"/>
    <w:rsid w:val="001C46DD"/>
    <w:rsid w:val="001D51E6"/>
    <w:rsid w:val="001E64A2"/>
    <w:rsid w:val="001E7EFD"/>
    <w:rsid w:val="001F007C"/>
    <w:rsid w:val="001F37B0"/>
    <w:rsid w:val="001F3E6D"/>
    <w:rsid w:val="001F45E0"/>
    <w:rsid w:val="00203E9E"/>
    <w:rsid w:val="00205F59"/>
    <w:rsid w:val="00206A7E"/>
    <w:rsid w:val="00207D08"/>
    <w:rsid w:val="00211525"/>
    <w:rsid w:val="002131B8"/>
    <w:rsid w:val="002161F2"/>
    <w:rsid w:val="00216CBE"/>
    <w:rsid w:val="00220A47"/>
    <w:rsid w:val="00226D13"/>
    <w:rsid w:val="002306CC"/>
    <w:rsid w:val="00230D36"/>
    <w:rsid w:val="00235C4D"/>
    <w:rsid w:val="0024212C"/>
    <w:rsid w:val="00250173"/>
    <w:rsid w:val="00250465"/>
    <w:rsid w:val="00251582"/>
    <w:rsid w:val="00253795"/>
    <w:rsid w:val="00253968"/>
    <w:rsid w:val="002539C0"/>
    <w:rsid w:val="00254095"/>
    <w:rsid w:val="00257E29"/>
    <w:rsid w:val="00261029"/>
    <w:rsid w:val="0026156C"/>
    <w:rsid w:val="00265D18"/>
    <w:rsid w:val="00267BB3"/>
    <w:rsid w:val="00271110"/>
    <w:rsid w:val="00271D71"/>
    <w:rsid w:val="00272EB2"/>
    <w:rsid w:val="00274544"/>
    <w:rsid w:val="00275CDC"/>
    <w:rsid w:val="0027719C"/>
    <w:rsid w:val="00277C8A"/>
    <w:rsid w:val="00280F7B"/>
    <w:rsid w:val="00283BBA"/>
    <w:rsid w:val="0029393D"/>
    <w:rsid w:val="0029633F"/>
    <w:rsid w:val="002B212F"/>
    <w:rsid w:val="002B7269"/>
    <w:rsid w:val="002C11CC"/>
    <w:rsid w:val="002C3354"/>
    <w:rsid w:val="002C649C"/>
    <w:rsid w:val="002D02BB"/>
    <w:rsid w:val="002D1074"/>
    <w:rsid w:val="002D3A23"/>
    <w:rsid w:val="002D4149"/>
    <w:rsid w:val="002E094C"/>
    <w:rsid w:val="002E1F3C"/>
    <w:rsid w:val="002E2842"/>
    <w:rsid w:val="002E4DB6"/>
    <w:rsid w:val="002E5696"/>
    <w:rsid w:val="002E5E6B"/>
    <w:rsid w:val="002F4F6D"/>
    <w:rsid w:val="002F541C"/>
    <w:rsid w:val="00302D2E"/>
    <w:rsid w:val="00302E5B"/>
    <w:rsid w:val="003033BC"/>
    <w:rsid w:val="00304C16"/>
    <w:rsid w:val="00304D9B"/>
    <w:rsid w:val="00312278"/>
    <w:rsid w:val="003136F6"/>
    <w:rsid w:val="00314E35"/>
    <w:rsid w:val="00316ACB"/>
    <w:rsid w:val="00327296"/>
    <w:rsid w:val="00327517"/>
    <w:rsid w:val="00335B94"/>
    <w:rsid w:val="00336507"/>
    <w:rsid w:val="0033721D"/>
    <w:rsid w:val="0033775F"/>
    <w:rsid w:val="00341B8C"/>
    <w:rsid w:val="003426EF"/>
    <w:rsid w:val="00342D44"/>
    <w:rsid w:val="00352089"/>
    <w:rsid w:val="00355D37"/>
    <w:rsid w:val="00357876"/>
    <w:rsid w:val="00364416"/>
    <w:rsid w:val="0036535A"/>
    <w:rsid w:val="00365394"/>
    <w:rsid w:val="00366685"/>
    <w:rsid w:val="00370044"/>
    <w:rsid w:val="0037340C"/>
    <w:rsid w:val="00373E3D"/>
    <w:rsid w:val="00386DFB"/>
    <w:rsid w:val="0039412D"/>
    <w:rsid w:val="003C2968"/>
    <w:rsid w:val="003D1C09"/>
    <w:rsid w:val="003E38D4"/>
    <w:rsid w:val="003E4C81"/>
    <w:rsid w:val="003F3477"/>
    <w:rsid w:val="003F5424"/>
    <w:rsid w:val="003F55A7"/>
    <w:rsid w:val="003F6753"/>
    <w:rsid w:val="00400A7E"/>
    <w:rsid w:val="00402363"/>
    <w:rsid w:val="00404B96"/>
    <w:rsid w:val="00410B74"/>
    <w:rsid w:val="0041494A"/>
    <w:rsid w:val="0041572E"/>
    <w:rsid w:val="004168DA"/>
    <w:rsid w:val="00416E0C"/>
    <w:rsid w:val="0042160A"/>
    <w:rsid w:val="00426E01"/>
    <w:rsid w:val="00427AD5"/>
    <w:rsid w:val="00427AE2"/>
    <w:rsid w:val="00431C5E"/>
    <w:rsid w:val="00431D89"/>
    <w:rsid w:val="004327D2"/>
    <w:rsid w:val="00435FE7"/>
    <w:rsid w:val="0043726F"/>
    <w:rsid w:val="004422CB"/>
    <w:rsid w:val="004465B6"/>
    <w:rsid w:val="00446DD4"/>
    <w:rsid w:val="00447977"/>
    <w:rsid w:val="00453EE7"/>
    <w:rsid w:val="00454EB1"/>
    <w:rsid w:val="004562B6"/>
    <w:rsid w:val="00456679"/>
    <w:rsid w:val="004603E2"/>
    <w:rsid w:val="00461477"/>
    <w:rsid w:val="00465992"/>
    <w:rsid w:val="004661D7"/>
    <w:rsid w:val="0047005C"/>
    <w:rsid w:val="00472F16"/>
    <w:rsid w:val="004738F1"/>
    <w:rsid w:val="00476BA4"/>
    <w:rsid w:val="00482FC4"/>
    <w:rsid w:val="00484BA3"/>
    <w:rsid w:val="0048685F"/>
    <w:rsid w:val="004957CA"/>
    <w:rsid w:val="004A0EB0"/>
    <w:rsid w:val="004A4051"/>
    <w:rsid w:val="004B2876"/>
    <w:rsid w:val="004B4DF3"/>
    <w:rsid w:val="004B5382"/>
    <w:rsid w:val="004B6A43"/>
    <w:rsid w:val="004C1612"/>
    <w:rsid w:val="004C1664"/>
    <w:rsid w:val="004C3A0D"/>
    <w:rsid w:val="004C665F"/>
    <w:rsid w:val="004C6E7F"/>
    <w:rsid w:val="004C786E"/>
    <w:rsid w:val="004D5F08"/>
    <w:rsid w:val="004D6825"/>
    <w:rsid w:val="004D696E"/>
    <w:rsid w:val="004D6FB1"/>
    <w:rsid w:val="004E6DBD"/>
    <w:rsid w:val="004E7480"/>
    <w:rsid w:val="004F15BE"/>
    <w:rsid w:val="004F169C"/>
    <w:rsid w:val="00503FAE"/>
    <w:rsid w:val="00504D9F"/>
    <w:rsid w:val="005053DF"/>
    <w:rsid w:val="00510222"/>
    <w:rsid w:val="005136B4"/>
    <w:rsid w:val="005145B4"/>
    <w:rsid w:val="00515A6C"/>
    <w:rsid w:val="00522930"/>
    <w:rsid w:val="00522C43"/>
    <w:rsid w:val="00525680"/>
    <w:rsid w:val="00535BF1"/>
    <w:rsid w:val="00537391"/>
    <w:rsid w:val="0053774C"/>
    <w:rsid w:val="005379DA"/>
    <w:rsid w:val="005404E8"/>
    <w:rsid w:val="005429CB"/>
    <w:rsid w:val="00550017"/>
    <w:rsid w:val="00555607"/>
    <w:rsid w:val="00556B99"/>
    <w:rsid w:val="005622EF"/>
    <w:rsid w:val="005627B2"/>
    <w:rsid w:val="00562802"/>
    <w:rsid w:val="00562C42"/>
    <w:rsid w:val="00563B99"/>
    <w:rsid w:val="00565938"/>
    <w:rsid w:val="00570CF8"/>
    <w:rsid w:val="005718FC"/>
    <w:rsid w:val="00574AAB"/>
    <w:rsid w:val="00577536"/>
    <w:rsid w:val="00580F44"/>
    <w:rsid w:val="00584079"/>
    <w:rsid w:val="0058652E"/>
    <w:rsid w:val="00595B1A"/>
    <w:rsid w:val="005A3404"/>
    <w:rsid w:val="005A3A46"/>
    <w:rsid w:val="005A5145"/>
    <w:rsid w:val="005A597E"/>
    <w:rsid w:val="005A652A"/>
    <w:rsid w:val="005A6947"/>
    <w:rsid w:val="005A7161"/>
    <w:rsid w:val="005B1342"/>
    <w:rsid w:val="005B1B35"/>
    <w:rsid w:val="005B2817"/>
    <w:rsid w:val="005B55D1"/>
    <w:rsid w:val="005B5E20"/>
    <w:rsid w:val="005C0F7E"/>
    <w:rsid w:val="005C43EE"/>
    <w:rsid w:val="005C494F"/>
    <w:rsid w:val="005C7D7B"/>
    <w:rsid w:val="005D16B1"/>
    <w:rsid w:val="005D4456"/>
    <w:rsid w:val="005D4BCF"/>
    <w:rsid w:val="005D7F05"/>
    <w:rsid w:val="005E03D5"/>
    <w:rsid w:val="005E192B"/>
    <w:rsid w:val="005E4F43"/>
    <w:rsid w:val="005F14D4"/>
    <w:rsid w:val="005F2AC0"/>
    <w:rsid w:val="005F726F"/>
    <w:rsid w:val="00603592"/>
    <w:rsid w:val="00606D55"/>
    <w:rsid w:val="00614E61"/>
    <w:rsid w:val="006163E2"/>
    <w:rsid w:val="00620E48"/>
    <w:rsid w:val="006210D8"/>
    <w:rsid w:val="00623F3F"/>
    <w:rsid w:val="00627A6C"/>
    <w:rsid w:val="00627F69"/>
    <w:rsid w:val="00634BCE"/>
    <w:rsid w:val="006352D7"/>
    <w:rsid w:val="00636435"/>
    <w:rsid w:val="006366E3"/>
    <w:rsid w:val="006412DE"/>
    <w:rsid w:val="00645EC3"/>
    <w:rsid w:val="00651E7E"/>
    <w:rsid w:val="0065517F"/>
    <w:rsid w:val="006716E5"/>
    <w:rsid w:val="00673568"/>
    <w:rsid w:val="006736B2"/>
    <w:rsid w:val="00673E4A"/>
    <w:rsid w:val="00675798"/>
    <w:rsid w:val="0067793D"/>
    <w:rsid w:val="00677BA1"/>
    <w:rsid w:val="00682345"/>
    <w:rsid w:val="00686D2E"/>
    <w:rsid w:val="00691168"/>
    <w:rsid w:val="006920F9"/>
    <w:rsid w:val="00694FB5"/>
    <w:rsid w:val="00697436"/>
    <w:rsid w:val="006A601E"/>
    <w:rsid w:val="006A6779"/>
    <w:rsid w:val="006B3C26"/>
    <w:rsid w:val="006B51A8"/>
    <w:rsid w:val="006B6F71"/>
    <w:rsid w:val="006C09A8"/>
    <w:rsid w:val="006C3D9B"/>
    <w:rsid w:val="006D334D"/>
    <w:rsid w:val="006D471A"/>
    <w:rsid w:val="006D4AD7"/>
    <w:rsid w:val="006D5950"/>
    <w:rsid w:val="006E1A0C"/>
    <w:rsid w:val="006E71D7"/>
    <w:rsid w:val="006F30A8"/>
    <w:rsid w:val="006F35A8"/>
    <w:rsid w:val="006F4121"/>
    <w:rsid w:val="006F5763"/>
    <w:rsid w:val="006F7C0F"/>
    <w:rsid w:val="00700891"/>
    <w:rsid w:val="00703150"/>
    <w:rsid w:val="00707CE7"/>
    <w:rsid w:val="007113A9"/>
    <w:rsid w:val="00712F77"/>
    <w:rsid w:val="00714250"/>
    <w:rsid w:val="00723EB9"/>
    <w:rsid w:val="007252D7"/>
    <w:rsid w:val="00725A44"/>
    <w:rsid w:val="007263B0"/>
    <w:rsid w:val="00727AD2"/>
    <w:rsid w:val="007308F1"/>
    <w:rsid w:val="00731D32"/>
    <w:rsid w:val="00733DC8"/>
    <w:rsid w:val="007347B1"/>
    <w:rsid w:val="007348CA"/>
    <w:rsid w:val="007408C2"/>
    <w:rsid w:val="00745EF4"/>
    <w:rsid w:val="0074606A"/>
    <w:rsid w:val="007479B1"/>
    <w:rsid w:val="00747BBC"/>
    <w:rsid w:val="0075014D"/>
    <w:rsid w:val="0075037D"/>
    <w:rsid w:val="00751D9D"/>
    <w:rsid w:val="0075247F"/>
    <w:rsid w:val="00752993"/>
    <w:rsid w:val="0076344F"/>
    <w:rsid w:val="007637C7"/>
    <w:rsid w:val="00764173"/>
    <w:rsid w:val="00766502"/>
    <w:rsid w:val="00770341"/>
    <w:rsid w:val="007704C9"/>
    <w:rsid w:val="00774509"/>
    <w:rsid w:val="00777FCA"/>
    <w:rsid w:val="00785308"/>
    <w:rsid w:val="0078674C"/>
    <w:rsid w:val="00787646"/>
    <w:rsid w:val="00787ADF"/>
    <w:rsid w:val="00791B71"/>
    <w:rsid w:val="00791ECA"/>
    <w:rsid w:val="007A38F8"/>
    <w:rsid w:val="007A6135"/>
    <w:rsid w:val="007A6263"/>
    <w:rsid w:val="007B1897"/>
    <w:rsid w:val="007B4404"/>
    <w:rsid w:val="007B5D29"/>
    <w:rsid w:val="007C0F54"/>
    <w:rsid w:val="007C2097"/>
    <w:rsid w:val="007C5F4D"/>
    <w:rsid w:val="007E1613"/>
    <w:rsid w:val="007F2125"/>
    <w:rsid w:val="0080122B"/>
    <w:rsid w:val="008140EF"/>
    <w:rsid w:val="008155B2"/>
    <w:rsid w:val="00820430"/>
    <w:rsid w:val="00820FCF"/>
    <w:rsid w:val="008251EA"/>
    <w:rsid w:val="008270BC"/>
    <w:rsid w:val="00830768"/>
    <w:rsid w:val="00830CF4"/>
    <w:rsid w:val="008319CB"/>
    <w:rsid w:val="00843552"/>
    <w:rsid w:val="00855A99"/>
    <w:rsid w:val="008639DD"/>
    <w:rsid w:val="00873B31"/>
    <w:rsid w:val="00877D81"/>
    <w:rsid w:val="00880B91"/>
    <w:rsid w:val="00880C14"/>
    <w:rsid w:val="008830C9"/>
    <w:rsid w:val="00884731"/>
    <w:rsid w:val="0088615E"/>
    <w:rsid w:val="0088686E"/>
    <w:rsid w:val="00887DD2"/>
    <w:rsid w:val="00890D2D"/>
    <w:rsid w:val="00892B0E"/>
    <w:rsid w:val="0089603A"/>
    <w:rsid w:val="00896E1C"/>
    <w:rsid w:val="008A07B9"/>
    <w:rsid w:val="008A24E1"/>
    <w:rsid w:val="008A413E"/>
    <w:rsid w:val="008A7AF9"/>
    <w:rsid w:val="008B2856"/>
    <w:rsid w:val="008B5DD4"/>
    <w:rsid w:val="008C30C3"/>
    <w:rsid w:val="008D011A"/>
    <w:rsid w:val="008D6B1E"/>
    <w:rsid w:val="008E4D8B"/>
    <w:rsid w:val="008F7917"/>
    <w:rsid w:val="0091517A"/>
    <w:rsid w:val="00917CB4"/>
    <w:rsid w:val="009264B6"/>
    <w:rsid w:val="00933AA4"/>
    <w:rsid w:val="00935BDD"/>
    <w:rsid w:val="00940D9D"/>
    <w:rsid w:val="00941825"/>
    <w:rsid w:val="009468AB"/>
    <w:rsid w:val="009468BF"/>
    <w:rsid w:val="00946DF5"/>
    <w:rsid w:val="00950C58"/>
    <w:rsid w:val="00954247"/>
    <w:rsid w:val="00955F68"/>
    <w:rsid w:val="00956C9A"/>
    <w:rsid w:val="00961750"/>
    <w:rsid w:val="009650A1"/>
    <w:rsid w:val="009772BC"/>
    <w:rsid w:val="00977430"/>
    <w:rsid w:val="00977768"/>
    <w:rsid w:val="00991570"/>
    <w:rsid w:val="00996680"/>
    <w:rsid w:val="009A044E"/>
    <w:rsid w:val="009A0DDA"/>
    <w:rsid w:val="009A1A6F"/>
    <w:rsid w:val="009A41EA"/>
    <w:rsid w:val="009A528A"/>
    <w:rsid w:val="009B09F2"/>
    <w:rsid w:val="009B2F2A"/>
    <w:rsid w:val="009B79B0"/>
    <w:rsid w:val="009B7DA7"/>
    <w:rsid w:val="009C0CBB"/>
    <w:rsid w:val="009C1617"/>
    <w:rsid w:val="009C7020"/>
    <w:rsid w:val="009C713F"/>
    <w:rsid w:val="009D35FC"/>
    <w:rsid w:val="009E5D23"/>
    <w:rsid w:val="009F0F43"/>
    <w:rsid w:val="009F3B85"/>
    <w:rsid w:val="009F644D"/>
    <w:rsid w:val="009F774C"/>
    <w:rsid w:val="00A000AC"/>
    <w:rsid w:val="00A021F9"/>
    <w:rsid w:val="00A03ADE"/>
    <w:rsid w:val="00A052C2"/>
    <w:rsid w:val="00A05828"/>
    <w:rsid w:val="00A10D6F"/>
    <w:rsid w:val="00A10EC6"/>
    <w:rsid w:val="00A21E4B"/>
    <w:rsid w:val="00A24BFF"/>
    <w:rsid w:val="00A27F6C"/>
    <w:rsid w:val="00A31A5A"/>
    <w:rsid w:val="00A34122"/>
    <w:rsid w:val="00A406AE"/>
    <w:rsid w:val="00A41084"/>
    <w:rsid w:val="00A4206B"/>
    <w:rsid w:val="00A47D0E"/>
    <w:rsid w:val="00A5020C"/>
    <w:rsid w:val="00A51148"/>
    <w:rsid w:val="00A51D9B"/>
    <w:rsid w:val="00A53B76"/>
    <w:rsid w:val="00A53CDB"/>
    <w:rsid w:val="00A55F08"/>
    <w:rsid w:val="00A62AE1"/>
    <w:rsid w:val="00A63C9D"/>
    <w:rsid w:val="00A64026"/>
    <w:rsid w:val="00A67F0F"/>
    <w:rsid w:val="00A71B55"/>
    <w:rsid w:val="00A729D1"/>
    <w:rsid w:val="00A74B63"/>
    <w:rsid w:val="00A755B3"/>
    <w:rsid w:val="00A76963"/>
    <w:rsid w:val="00A776CD"/>
    <w:rsid w:val="00A82580"/>
    <w:rsid w:val="00A82747"/>
    <w:rsid w:val="00A8799D"/>
    <w:rsid w:val="00A9658A"/>
    <w:rsid w:val="00AA0552"/>
    <w:rsid w:val="00AA1236"/>
    <w:rsid w:val="00AA1810"/>
    <w:rsid w:val="00AA5CCA"/>
    <w:rsid w:val="00AA70DF"/>
    <w:rsid w:val="00AA7514"/>
    <w:rsid w:val="00AA78B3"/>
    <w:rsid w:val="00AA7B93"/>
    <w:rsid w:val="00AB42CE"/>
    <w:rsid w:val="00AB6323"/>
    <w:rsid w:val="00AC1568"/>
    <w:rsid w:val="00AC17F9"/>
    <w:rsid w:val="00AC2FC6"/>
    <w:rsid w:val="00AC3496"/>
    <w:rsid w:val="00AC373C"/>
    <w:rsid w:val="00AC5052"/>
    <w:rsid w:val="00AC6611"/>
    <w:rsid w:val="00AD018D"/>
    <w:rsid w:val="00AD3855"/>
    <w:rsid w:val="00AD5207"/>
    <w:rsid w:val="00AE3835"/>
    <w:rsid w:val="00AE6A30"/>
    <w:rsid w:val="00AE712D"/>
    <w:rsid w:val="00AE7BB9"/>
    <w:rsid w:val="00AF1BC0"/>
    <w:rsid w:val="00AF418E"/>
    <w:rsid w:val="00B0040E"/>
    <w:rsid w:val="00B04C00"/>
    <w:rsid w:val="00B04E00"/>
    <w:rsid w:val="00B07506"/>
    <w:rsid w:val="00B11EF7"/>
    <w:rsid w:val="00B15146"/>
    <w:rsid w:val="00B1520E"/>
    <w:rsid w:val="00B152BC"/>
    <w:rsid w:val="00B165AC"/>
    <w:rsid w:val="00B16B56"/>
    <w:rsid w:val="00B22C30"/>
    <w:rsid w:val="00B27BA1"/>
    <w:rsid w:val="00B4271E"/>
    <w:rsid w:val="00B43258"/>
    <w:rsid w:val="00B4599D"/>
    <w:rsid w:val="00B46681"/>
    <w:rsid w:val="00B52B98"/>
    <w:rsid w:val="00B60A28"/>
    <w:rsid w:val="00B627A8"/>
    <w:rsid w:val="00B62D75"/>
    <w:rsid w:val="00B630AB"/>
    <w:rsid w:val="00B643E5"/>
    <w:rsid w:val="00B64DE7"/>
    <w:rsid w:val="00B70CE3"/>
    <w:rsid w:val="00B746D3"/>
    <w:rsid w:val="00B7500B"/>
    <w:rsid w:val="00B7732D"/>
    <w:rsid w:val="00B803DD"/>
    <w:rsid w:val="00B8134C"/>
    <w:rsid w:val="00B81510"/>
    <w:rsid w:val="00B84BE3"/>
    <w:rsid w:val="00B850DD"/>
    <w:rsid w:val="00B91DE3"/>
    <w:rsid w:val="00B92393"/>
    <w:rsid w:val="00B9246B"/>
    <w:rsid w:val="00B92C7F"/>
    <w:rsid w:val="00B9342B"/>
    <w:rsid w:val="00B9382C"/>
    <w:rsid w:val="00B9519C"/>
    <w:rsid w:val="00BA0AAD"/>
    <w:rsid w:val="00BA25AA"/>
    <w:rsid w:val="00BA3FAF"/>
    <w:rsid w:val="00BA6C4B"/>
    <w:rsid w:val="00BB0EEF"/>
    <w:rsid w:val="00BB3854"/>
    <w:rsid w:val="00BC1EE3"/>
    <w:rsid w:val="00BC3114"/>
    <w:rsid w:val="00BC3D0F"/>
    <w:rsid w:val="00BC49DE"/>
    <w:rsid w:val="00BC7D30"/>
    <w:rsid w:val="00BD23DB"/>
    <w:rsid w:val="00BD489E"/>
    <w:rsid w:val="00BD56FB"/>
    <w:rsid w:val="00BD6E45"/>
    <w:rsid w:val="00BD7BE1"/>
    <w:rsid w:val="00BE02AD"/>
    <w:rsid w:val="00BE19D2"/>
    <w:rsid w:val="00BE1EAE"/>
    <w:rsid w:val="00BE22D1"/>
    <w:rsid w:val="00BE541A"/>
    <w:rsid w:val="00BE5AC1"/>
    <w:rsid w:val="00BE74DC"/>
    <w:rsid w:val="00BF4448"/>
    <w:rsid w:val="00BF7D74"/>
    <w:rsid w:val="00C013F8"/>
    <w:rsid w:val="00C035E3"/>
    <w:rsid w:val="00C05E57"/>
    <w:rsid w:val="00C11B3D"/>
    <w:rsid w:val="00C15009"/>
    <w:rsid w:val="00C15918"/>
    <w:rsid w:val="00C1768B"/>
    <w:rsid w:val="00C21CE0"/>
    <w:rsid w:val="00C23764"/>
    <w:rsid w:val="00C245A7"/>
    <w:rsid w:val="00C26C73"/>
    <w:rsid w:val="00C31478"/>
    <w:rsid w:val="00C3187E"/>
    <w:rsid w:val="00C334F0"/>
    <w:rsid w:val="00C33716"/>
    <w:rsid w:val="00C42A2E"/>
    <w:rsid w:val="00C43339"/>
    <w:rsid w:val="00C43CCF"/>
    <w:rsid w:val="00C50EF6"/>
    <w:rsid w:val="00C51D82"/>
    <w:rsid w:val="00C5349F"/>
    <w:rsid w:val="00C6253D"/>
    <w:rsid w:val="00C64E38"/>
    <w:rsid w:val="00C65677"/>
    <w:rsid w:val="00C742A3"/>
    <w:rsid w:val="00C75911"/>
    <w:rsid w:val="00C80B04"/>
    <w:rsid w:val="00C80E7C"/>
    <w:rsid w:val="00C86788"/>
    <w:rsid w:val="00C869C6"/>
    <w:rsid w:val="00C90BAC"/>
    <w:rsid w:val="00C90C84"/>
    <w:rsid w:val="00C92EED"/>
    <w:rsid w:val="00C92F71"/>
    <w:rsid w:val="00C9667E"/>
    <w:rsid w:val="00C97753"/>
    <w:rsid w:val="00C97845"/>
    <w:rsid w:val="00CA00D6"/>
    <w:rsid w:val="00CA0A6C"/>
    <w:rsid w:val="00CA2DCB"/>
    <w:rsid w:val="00CA5A1D"/>
    <w:rsid w:val="00CA6764"/>
    <w:rsid w:val="00CA6C29"/>
    <w:rsid w:val="00CA7292"/>
    <w:rsid w:val="00CB0102"/>
    <w:rsid w:val="00CB074D"/>
    <w:rsid w:val="00CB2031"/>
    <w:rsid w:val="00CB2184"/>
    <w:rsid w:val="00CB2372"/>
    <w:rsid w:val="00CB3D09"/>
    <w:rsid w:val="00CB6D3F"/>
    <w:rsid w:val="00CC2601"/>
    <w:rsid w:val="00CC43CD"/>
    <w:rsid w:val="00CC66A3"/>
    <w:rsid w:val="00CD5F31"/>
    <w:rsid w:val="00CD6CBF"/>
    <w:rsid w:val="00CE1747"/>
    <w:rsid w:val="00CE35C2"/>
    <w:rsid w:val="00CF23BB"/>
    <w:rsid w:val="00CF2F28"/>
    <w:rsid w:val="00CF58B6"/>
    <w:rsid w:val="00CF6AB8"/>
    <w:rsid w:val="00CF72E6"/>
    <w:rsid w:val="00D002E3"/>
    <w:rsid w:val="00D02954"/>
    <w:rsid w:val="00D06377"/>
    <w:rsid w:val="00D06ED2"/>
    <w:rsid w:val="00D123F5"/>
    <w:rsid w:val="00D15CCF"/>
    <w:rsid w:val="00D201C0"/>
    <w:rsid w:val="00D20247"/>
    <w:rsid w:val="00D20B70"/>
    <w:rsid w:val="00D23065"/>
    <w:rsid w:val="00D24DCE"/>
    <w:rsid w:val="00D250E1"/>
    <w:rsid w:val="00D27978"/>
    <w:rsid w:val="00D306F9"/>
    <w:rsid w:val="00D30899"/>
    <w:rsid w:val="00D31F3D"/>
    <w:rsid w:val="00D32FF2"/>
    <w:rsid w:val="00D367B9"/>
    <w:rsid w:val="00D369E5"/>
    <w:rsid w:val="00D403C2"/>
    <w:rsid w:val="00D46760"/>
    <w:rsid w:val="00D505C8"/>
    <w:rsid w:val="00D51751"/>
    <w:rsid w:val="00D5596A"/>
    <w:rsid w:val="00D65B8C"/>
    <w:rsid w:val="00D668B6"/>
    <w:rsid w:val="00D6742E"/>
    <w:rsid w:val="00D73DCF"/>
    <w:rsid w:val="00D749C9"/>
    <w:rsid w:val="00D757B1"/>
    <w:rsid w:val="00D76E91"/>
    <w:rsid w:val="00D804D5"/>
    <w:rsid w:val="00D828A3"/>
    <w:rsid w:val="00D82CF0"/>
    <w:rsid w:val="00D83101"/>
    <w:rsid w:val="00D849D0"/>
    <w:rsid w:val="00D91202"/>
    <w:rsid w:val="00D9185A"/>
    <w:rsid w:val="00D95209"/>
    <w:rsid w:val="00D961C4"/>
    <w:rsid w:val="00DA090D"/>
    <w:rsid w:val="00DA1B65"/>
    <w:rsid w:val="00DA22AF"/>
    <w:rsid w:val="00DA56A4"/>
    <w:rsid w:val="00DB0367"/>
    <w:rsid w:val="00DB1E4A"/>
    <w:rsid w:val="00DB2BDF"/>
    <w:rsid w:val="00DB7B19"/>
    <w:rsid w:val="00DC379E"/>
    <w:rsid w:val="00DC3FD2"/>
    <w:rsid w:val="00DC652A"/>
    <w:rsid w:val="00DD0495"/>
    <w:rsid w:val="00DD1080"/>
    <w:rsid w:val="00DD172C"/>
    <w:rsid w:val="00DD3DE4"/>
    <w:rsid w:val="00DD428E"/>
    <w:rsid w:val="00DD54E6"/>
    <w:rsid w:val="00DD622A"/>
    <w:rsid w:val="00DE02EC"/>
    <w:rsid w:val="00DE2138"/>
    <w:rsid w:val="00DE5A0D"/>
    <w:rsid w:val="00DE7342"/>
    <w:rsid w:val="00DF0FB2"/>
    <w:rsid w:val="00DF4685"/>
    <w:rsid w:val="00E00036"/>
    <w:rsid w:val="00E036F8"/>
    <w:rsid w:val="00E04B8F"/>
    <w:rsid w:val="00E0722C"/>
    <w:rsid w:val="00E10E88"/>
    <w:rsid w:val="00E16500"/>
    <w:rsid w:val="00E22EEE"/>
    <w:rsid w:val="00E27F3A"/>
    <w:rsid w:val="00E325A8"/>
    <w:rsid w:val="00E3412F"/>
    <w:rsid w:val="00E34537"/>
    <w:rsid w:val="00E429D7"/>
    <w:rsid w:val="00E43BFB"/>
    <w:rsid w:val="00E447A4"/>
    <w:rsid w:val="00E451C3"/>
    <w:rsid w:val="00E4549B"/>
    <w:rsid w:val="00E45A17"/>
    <w:rsid w:val="00E46FAD"/>
    <w:rsid w:val="00E512BE"/>
    <w:rsid w:val="00E51411"/>
    <w:rsid w:val="00E53BD5"/>
    <w:rsid w:val="00E61AC9"/>
    <w:rsid w:val="00E63D14"/>
    <w:rsid w:val="00E66BF6"/>
    <w:rsid w:val="00E7033D"/>
    <w:rsid w:val="00E72417"/>
    <w:rsid w:val="00E737B0"/>
    <w:rsid w:val="00E843A0"/>
    <w:rsid w:val="00E90116"/>
    <w:rsid w:val="00E911B1"/>
    <w:rsid w:val="00E93947"/>
    <w:rsid w:val="00E93D99"/>
    <w:rsid w:val="00E97BA4"/>
    <w:rsid w:val="00EA00E6"/>
    <w:rsid w:val="00EB1360"/>
    <w:rsid w:val="00EB64C7"/>
    <w:rsid w:val="00EB79BE"/>
    <w:rsid w:val="00EC0F2B"/>
    <w:rsid w:val="00EC1A3A"/>
    <w:rsid w:val="00EC3EC0"/>
    <w:rsid w:val="00EC4096"/>
    <w:rsid w:val="00EC4F53"/>
    <w:rsid w:val="00EC65AD"/>
    <w:rsid w:val="00ED158D"/>
    <w:rsid w:val="00ED1C84"/>
    <w:rsid w:val="00ED5C7F"/>
    <w:rsid w:val="00ED6224"/>
    <w:rsid w:val="00ED78F9"/>
    <w:rsid w:val="00EE7B23"/>
    <w:rsid w:val="00EF10D0"/>
    <w:rsid w:val="00EF3CE0"/>
    <w:rsid w:val="00EF78D5"/>
    <w:rsid w:val="00F01650"/>
    <w:rsid w:val="00F07767"/>
    <w:rsid w:val="00F077B3"/>
    <w:rsid w:val="00F1265A"/>
    <w:rsid w:val="00F14A67"/>
    <w:rsid w:val="00F158A2"/>
    <w:rsid w:val="00F17755"/>
    <w:rsid w:val="00F23778"/>
    <w:rsid w:val="00F24DF1"/>
    <w:rsid w:val="00F25843"/>
    <w:rsid w:val="00F30B5D"/>
    <w:rsid w:val="00F32CCA"/>
    <w:rsid w:val="00F4257B"/>
    <w:rsid w:val="00F50945"/>
    <w:rsid w:val="00F55960"/>
    <w:rsid w:val="00F56A47"/>
    <w:rsid w:val="00F57368"/>
    <w:rsid w:val="00F576E1"/>
    <w:rsid w:val="00F71CC1"/>
    <w:rsid w:val="00F71FDE"/>
    <w:rsid w:val="00F72E91"/>
    <w:rsid w:val="00F75764"/>
    <w:rsid w:val="00F80EB2"/>
    <w:rsid w:val="00F80F95"/>
    <w:rsid w:val="00F82782"/>
    <w:rsid w:val="00F82A1A"/>
    <w:rsid w:val="00F84D10"/>
    <w:rsid w:val="00F850E8"/>
    <w:rsid w:val="00F908EF"/>
    <w:rsid w:val="00F95BF4"/>
    <w:rsid w:val="00FA2D2A"/>
    <w:rsid w:val="00FA6940"/>
    <w:rsid w:val="00FB1F94"/>
    <w:rsid w:val="00FB2741"/>
    <w:rsid w:val="00FC18F1"/>
    <w:rsid w:val="00FC4C69"/>
    <w:rsid w:val="00FC7A7C"/>
    <w:rsid w:val="00FD208E"/>
    <w:rsid w:val="00FD3991"/>
    <w:rsid w:val="00FE243E"/>
    <w:rsid w:val="00FE29D8"/>
    <w:rsid w:val="00FE6887"/>
    <w:rsid w:val="00FE728B"/>
    <w:rsid w:val="00FF0C1E"/>
    <w:rsid w:val="00FF1ED8"/>
    <w:rsid w:val="00FF213B"/>
    <w:rsid w:val="00FF3236"/>
    <w:rsid w:val="00FF5C2A"/>
    <w:rsid w:val="00FF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55A9D89"/>
  <w15:docId w15:val="{B6755535-FFF9-4BC7-BA5B-6CB19CF0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9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58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B21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B21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B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58B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F58B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CF58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B21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CB21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C6253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8B3"/>
  </w:style>
  <w:style w:type="paragraph" w:styleId="Footer">
    <w:name w:val="footer"/>
    <w:basedOn w:val="Normal"/>
    <w:link w:val="FooterChar"/>
    <w:uiPriority w:val="99"/>
    <w:unhideWhenUsed/>
    <w:rsid w:val="00AA7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8B3"/>
  </w:style>
  <w:style w:type="paragraph" w:styleId="BalloonText">
    <w:name w:val="Balloon Text"/>
    <w:basedOn w:val="Normal"/>
    <w:link w:val="BalloonTextChar"/>
    <w:uiPriority w:val="99"/>
    <w:semiHidden/>
    <w:unhideWhenUsed/>
    <w:rsid w:val="00785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308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33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C33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39"/>
    <w:rsid w:val="002C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03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03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03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03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033D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E7033D"/>
    <w:rPr>
      <w:rFonts w:ascii="Segoe UI Semilight" w:hAnsi="Segoe UI Semilight"/>
      <w:kern w:val="20"/>
      <w:szCs w:val="18"/>
      <w14:ligatures w14:val="standardContextual"/>
    </w:rPr>
  </w:style>
  <w:style w:type="paragraph" w:styleId="BodyText">
    <w:name w:val="Body Text"/>
    <w:link w:val="BodyTextChar"/>
    <w:qFormat/>
    <w:rsid w:val="00E7033D"/>
    <w:pPr>
      <w:spacing w:before="120" w:after="120" w:line="240" w:lineRule="atLeast"/>
      <w:jc w:val="both"/>
    </w:pPr>
    <w:rPr>
      <w:rFonts w:ascii="Segoe UI Semilight" w:hAnsi="Segoe UI Semilight"/>
      <w:kern w:val="20"/>
      <w:szCs w:val="18"/>
      <w14:ligatures w14:val="standardContextual"/>
    </w:rPr>
  </w:style>
  <w:style w:type="character" w:customStyle="1" w:styleId="BodyTextChar1">
    <w:name w:val="Body Text Char1"/>
    <w:basedOn w:val="DefaultParagraphFont"/>
    <w:uiPriority w:val="99"/>
    <w:semiHidden/>
    <w:rsid w:val="00E7033D"/>
  </w:style>
  <w:style w:type="table" w:customStyle="1" w:styleId="AEGReportTable-Basic">
    <w:name w:val="AEG Report Table - Basic"/>
    <w:basedOn w:val="TableNormal"/>
    <w:uiPriority w:val="99"/>
    <w:rsid w:val="00E7033D"/>
    <w:pPr>
      <w:spacing w:after="0" w:line="240" w:lineRule="auto"/>
      <w:jc w:val="right"/>
    </w:pPr>
    <w:rPr>
      <w:rFonts w:ascii="Calibri" w:eastAsia="Times New Roman" w:hAnsi="Calibri" w:cs="Times New Roman"/>
      <w:color w:val="1C1D4D"/>
      <w:sz w:val="18"/>
      <w:szCs w:val="20"/>
    </w:rPr>
    <w:tblPr>
      <w:tblStyleRowBandSize w:val="1"/>
      <w:tblStyleColBandSize w:val="1"/>
      <w:tblBorders>
        <w:bottom w:val="single" w:sz="4" w:space="0" w:color="FF7F00"/>
        <w:insideH w:val="single" w:sz="4" w:space="0" w:color="FF7F00"/>
      </w:tblBorders>
      <w:tblCellMar>
        <w:top w:w="29" w:type="dxa"/>
        <w:left w:w="115" w:type="dxa"/>
        <w:bottom w:w="29" w:type="dxa"/>
        <w:right w:w="115" w:type="dxa"/>
      </w:tblCellMar>
    </w:tblPr>
    <w:tcPr>
      <w:vAlign w:val="center"/>
    </w:tcPr>
    <w:tblStylePr w:type="firstRow">
      <w:pPr>
        <w:jc w:val="center"/>
      </w:pPr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C1D4D"/>
      </w:tcPr>
    </w:tblStylePr>
    <w:tblStylePr w:type="lastRow">
      <w:rPr>
        <w:b/>
        <w:color w:val="auto"/>
      </w:rPr>
    </w:tblStylePr>
    <w:tblStylePr w:type="firstCol">
      <w:pPr>
        <w:jc w:val="left"/>
      </w:pPr>
      <w:rPr>
        <w:b/>
        <w:color w:val="auto"/>
      </w:rPr>
    </w:tblStylePr>
    <w:tblStylePr w:type="band2Vert">
      <w:tblPr/>
      <w:tcPr>
        <w:shd w:val="clear" w:color="auto" w:fill="F2F2F2"/>
      </w:tcPr>
    </w:tblStylePr>
    <w:tblStylePr w:type="band2Horz">
      <w:rPr>
        <w:color w:val="1C1D4D"/>
      </w:rPr>
      <w:tblPr/>
      <w:tcPr>
        <w:shd w:val="clear" w:color="auto" w:fill="F2F2F2"/>
      </w:tcPr>
    </w:tblStylePr>
  </w:style>
  <w:style w:type="character" w:styleId="Hyperlink">
    <w:name w:val="Hyperlink"/>
    <w:basedOn w:val="DefaultParagraphFont"/>
    <w:uiPriority w:val="99"/>
    <w:unhideWhenUsed/>
    <w:rsid w:val="00DD17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72C"/>
    <w:rPr>
      <w:color w:val="808080"/>
      <w:shd w:val="clear" w:color="auto" w:fill="E6E6E6"/>
    </w:rPr>
  </w:style>
  <w:style w:type="character" w:customStyle="1" w:styleId="ParHeaderChar">
    <w:name w:val="Par Header Char"/>
    <w:basedOn w:val="DefaultParagraphFont"/>
    <w:link w:val="ParHeader"/>
    <w:locked/>
    <w:rsid w:val="001244ED"/>
    <w:rPr>
      <w:rFonts w:ascii="Avenir Black" w:hAnsi="Avenir Black"/>
      <w:b/>
      <w:bCs/>
      <w:color w:val="25907F"/>
    </w:rPr>
  </w:style>
  <w:style w:type="paragraph" w:customStyle="1" w:styleId="ParHeader">
    <w:name w:val="Par Header"/>
    <w:basedOn w:val="Normal"/>
    <w:link w:val="ParHeaderChar"/>
    <w:qFormat/>
    <w:rsid w:val="001244ED"/>
    <w:rPr>
      <w:rFonts w:ascii="Avenir Black" w:hAnsi="Avenir Black"/>
      <w:b/>
      <w:bCs/>
      <w:color w:val="25907F"/>
    </w:rPr>
  </w:style>
  <w:style w:type="character" w:styleId="SubtleEmphasis">
    <w:name w:val="Subtle Emphasis"/>
    <w:basedOn w:val="DefaultParagraphFont"/>
    <w:uiPriority w:val="19"/>
    <w:qFormat/>
    <w:rsid w:val="001500DE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8D6B1E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7B1897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E1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BookTitle">
    <w:name w:val="Book Title"/>
    <w:basedOn w:val="DefaultParagraphFont"/>
    <w:uiPriority w:val="33"/>
    <w:qFormat/>
    <w:rsid w:val="005E192B"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0F08E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B62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627A8"/>
    <w:pPr>
      <w:spacing w:after="0" w:line="240" w:lineRule="auto"/>
    </w:pPr>
  </w:style>
  <w:style w:type="paragraph" w:customStyle="1" w:styleId="Default">
    <w:name w:val="Default"/>
    <w:rsid w:val="00B850D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9047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989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6727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7537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89802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7449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7225">
          <w:marLeft w:val="56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693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3224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261">
          <w:marLeft w:val="92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s.microsoft.com/l/meetup-join/19%3ameeting_M2FiOTZlMjktZWJjMC00OTEyLWJkM2QtY2VmMzhkNjFiZjZj%40thread.v2/0?context=%7b%22Tid%22%3a%22ce6a0196-6152-4c6a-9d1d-e946c3735743%22%2c%22Oid%22%3a%226a558e23-4bbe-4dd8-8861-bc8e1c40174a%22%7d" TargetMode="Externa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tel:+15095050479,,30360047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7ECFD-084F-4E04-928A-16D75813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498</TotalTime>
  <Pages>6</Pages>
  <Words>2054</Words>
  <Characters>11709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MDU Resoures Group</Company>
  <LinksUpToDate>false</LinksUpToDate>
  <CharactersWithSpaces>13736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Cowlishaw</dc:creator>
  <cp:lastModifiedBy>Bickmore, Desiree</cp:lastModifiedBy>
  <cp:revision>40</cp:revision>
  <dcterms:created xsi:type="dcterms:W3CDTF">2022-10-18T20:33:00Z</dcterms:created>
  <dcterms:modified xsi:type="dcterms:W3CDTF">2022-10-24T15:01:00Z</dcterms:modified>
</cp:coreProperties>
</file>