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8C22" w14:textId="54159843" w:rsidR="0070572A" w:rsidRPr="005F449C" w:rsidRDefault="00C93B35" w:rsidP="0070572A">
      <w:pPr>
        <w:rPr>
          <w:rFonts w:ascii="Arial" w:hAnsi="Arial"/>
          <w:b/>
          <w:sz w:val="22"/>
          <w:szCs w:val="22"/>
          <w:vertAlign w:val="superscript"/>
        </w:rPr>
      </w:pPr>
      <w:r w:rsidRPr="005F449C">
        <w:rPr>
          <w:rFonts w:ascii="Arial" w:hAnsi="Arial"/>
          <w:noProof/>
        </w:rPr>
        <mc:AlternateContent>
          <mc:Choice Requires="wpg">
            <w:drawing>
              <wp:anchor distT="0" distB="0" distL="114300" distR="114300" simplePos="0" relativeHeight="251661312" behindDoc="0" locked="0" layoutInCell="1" allowOverlap="1" wp14:anchorId="538432D9" wp14:editId="761904F5">
                <wp:simplePos x="0" y="0"/>
                <wp:positionH relativeFrom="column">
                  <wp:posOffset>0</wp:posOffset>
                </wp:positionH>
                <wp:positionV relativeFrom="paragraph">
                  <wp:posOffset>0</wp:posOffset>
                </wp:positionV>
                <wp:extent cx="2394284" cy="1191469"/>
                <wp:effectExtent l="0" t="0" r="6350" b="8890"/>
                <wp:wrapTopAndBottom/>
                <wp:docPr id="7" name="Group 6">
                  <a:extLst xmlns:a="http://schemas.openxmlformats.org/drawingml/2006/main">
                    <a:ext uri="{FF2B5EF4-FFF2-40B4-BE49-F238E27FC236}">
                      <a16:creationId xmlns:a16="http://schemas.microsoft.com/office/drawing/2014/main" id="{A4706A79-4C5A-4AC6-8D96-7440BB2068D4}"/>
                    </a:ext>
                  </a:extLst>
                </wp:docPr>
                <wp:cNvGraphicFramePr/>
                <a:graphic xmlns:a="http://schemas.openxmlformats.org/drawingml/2006/main">
                  <a:graphicData uri="http://schemas.microsoft.com/office/word/2010/wordprocessingGroup">
                    <wpg:wgp>
                      <wpg:cNvGrpSpPr/>
                      <wpg:grpSpPr>
                        <a:xfrm>
                          <a:off x="0" y="0"/>
                          <a:ext cx="2394284" cy="1191469"/>
                          <a:chOff x="0" y="0"/>
                          <a:chExt cx="2680189" cy="1347537"/>
                        </a:xfrm>
                      </wpg:grpSpPr>
                      <wps:wsp>
                        <wps:cNvPr id="2" name="Rectangle 2">
                          <a:extLst>
                            <a:ext uri="{FF2B5EF4-FFF2-40B4-BE49-F238E27FC236}">
                              <a16:creationId xmlns:a16="http://schemas.microsoft.com/office/drawing/2014/main" id="{16AEBD88-1D7C-4723-AD51-961F6DD3A896}"/>
                            </a:ext>
                          </a:extLst>
                        </wps:cNvPr>
                        <wps:cNvSpPr/>
                        <wps:spPr>
                          <a:xfrm>
                            <a:off x="0" y="0"/>
                            <a:ext cx="2680189" cy="13475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 name="Picture 3" descr="A close up of a logo&#10;&#10;Description automatically generated">
                            <a:extLst>
                              <a:ext uri="{FF2B5EF4-FFF2-40B4-BE49-F238E27FC236}">
                                <a16:creationId xmlns:a16="http://schemas.microsoft.com/office/drawing/2014/main" id="{17352D66-6432-4273-B286-84FE811BBCB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4224" y="155447"/>
                            <a:ext cx="2520926" cy="1036642"/>
                          </a:xfrm>
                          <a:prstGeom prst="rect">
                            <a:avLst/>
                          </a:prstGeom>
                          <a:ln>
                            <a:noFill/>
                          </a:ln>
                        </pic:spPr>
                      </pic:pic>
                    </wpg:wgp>
                  </a:graphicData>
                </a:graphic>
              </wp:anchor>
            </w:drawing>
          </mc:Choice>
          <mc:Fallback>
            <w:pict>
              <v:group w14:anchorId="46825D68" id="Group 6" o:spid="_x0000_s1026" style="position:absolute;margin-left:0;margin-top:0;width:188.55pt;height:93.8pt;z-index:251661312" coordsize="26801,13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">
                <v:rect id="Rectangle 2" o:spid="_x0000_s1027" style="position:absolute;width:26801;height:1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close up of a logo&#10;&#10;Description automatically generated" style="position:absolute;left:842;top:1554;width:25209;height:10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">
                  <v:imagedata r:id="rId9" o:title="A close up of a logo&#10;&#10;Description automatically generated"/>
                </v:shape>
                <w10:wrap type="topAndBottom"/>
              </v:group>
            </w:pict>
          </mc:Fallback>
        </mc:AlternateContent>
      </w:r>
      <w:r w:rsidR="0070572A" w:rsidRPr="005F449C">
        <w:rPr>
          <w:rFonts w:ascii="Arial" w:hAnsi="Arial"/>
          <w:b/>
          <w:sz w:val="22"/>
          <w:szCs w:val="22"/>
        </w:rPr>
        <w:t>TAG #</w:t>
      </w:r>
      <w:r w:rsidR="00686D59">
        <w:rPr>
          <w:rFonts w:ascii="Arial" w:hAnsi="Arial"/>
          <w:b/>
          <w:sz w:val="22"/>
          <w:szCs w:val="22"/>
        </w:rPr>
        <w:t>4</w:t>
      </w:r>
      <w:r w:rsidR="005E72A7">
        <w:rPr>
          <w:rFonts w:ascii="Arial" w:hAnsi="Arial"/>
          <w:b/>
          <w:sz w:val="22"/>
          <w:szCs w:val="22"/>
        </w:rPr>
        <w:t xml:space="preserve"> WA</w:t>
      </w:r>
      <w:r w:rsidR="0070572A" w:rsidRPr="005F449C">
        <w:rPr>
          <w:rFonts w:ascii="Arial" w:hAnsi="Arial"/>
          <w:b/>
          <w:sz w:val="22"/>
          <w:szCs w:val="22"/>
        </w:rPr>
        <w:t xml:space="preserve"> </w:t>
      </w:r>
      <w:r w:rsidR="00520E1E" w:rsidRPr="005F449C">
        <w:rPr>
          <w:rFonts w:ascii="Arial" w:hAnsi="Arial"/>
          <w:b/>
          <w:sz w:val="22"/>
          <w:szCs w:val="22"/>
        </w:rPr>
        <w:t>–</w:t>
      </w:r>
      <w:r w:rsidR="0070572A" w:rsidRPr="005F449C">
        <w:rPr>
          <w:rFonts w:ascii="Arial" w:hAnsi="Arial"/>
          <w:b/>
          <w:sz w:val="22"/>
          <w:szCs w:val="22"/>
          <w:vertAlign w:val="superscript"/>
        </w:rPr>
        <w:t xml:space="preserve"> </w:t>
      </w:r>
      <w:r w:rsidR="0070572A" w:rsidRPr="005F449C">
        <w:rPr>
          <w:rFonts w:ascii="Arial" w:hAnsi="Arial"/>
          <w:b/>
          <w:sz w:val="22"/>
          <w:szCs w:val="22"/>
        </w:rPr>
        <w:t xml:space="preserve">TAG Meeting </w:t>
      </w:r>
    </w:p>
    <w:p w14:paraId="7864D3F5" w14:textId="6C9E763B" w:rsidR="0070572A" w:rsidRPr="005F449C" w:rsidRDefault="0070572A" w:rsidP="0070572A">
      <w:pPr>
        <w:rPr>
          <w:rFonts w:ascii="Arial" w:hAnsi="Arial"/>
        </w:rPr>
      </w:pPr>
      <w:r w:rsidRPr="005F449C">
        <w:rPr>
          <w:rFonts w:ascii="Arial" w:hAnsi="Arial"/>
          <w:b/>
        </w:rPr>
        <w:t>Date &amp; time:</w:t>
      </w:r>
      <w:r w:rsidRPr="005F449C">
        <w:rPr>
          <w:rFonts w:ascii="Arial" w:hAnsi="Arial"/>
          <w:b/>
        </w:rPr>
        <w:tab/>
      </w:r>
      <w:r w:rsidRPr="005F449C">
        <w:rPr>
          <w:rFonts w:ascii="Arial" w:hAnsi="Arial"/>
          <w:b/>
        </w:rPr>
        <w:tab/>
      </w:r>
      <w:r w:rsidRPr="005F449C">
        <w:rPr>
          <w:rFonts w:ascii="Arial" w:hAnsi="Arial"/>
        </w:rPr>
        <w:t>0</w:t>
      </w:r>
      <w:r w:rsidR="00ED7053">
        <w:rPr>
          <w:rFonts w:ascii="Arial" w:hAnsi="Arial"/>
        </w:rPr>
        <w:t>8</w:t>
      </w:r>
      <w:r w:rsidR="00520E1E" w:rsidRPr="005F449C">
        <w:rPr>
          <w:rFonts w:ascii="Arial" w:hAnsi="Arial"/>
        </w:rPr>
        <w:t>/</w:t>
      </w:r>
      <w:r w:rsidR="00ED7053">
        <w:rPr>
          <w:rFonts w:ascii="Arial" w:hAnsi="Arial"/>
        </w:rPr>
        <w:t>10</w:t>
      </w:r>
      <w:r w:rsidR="00520E1E" w:rsidRPr="005F449C">
        <w:rPr>
          <w:rFonts w:ascii="Arial" w:hAnsi="Arial"/>
        </w:rPr>
        <w:t>/20</w:t>
      </w:r>
      <w:r w:rsidR="009108A6" w:rsidRPr="005F449C">
        <w:rPr>
          <w:rFonts w:ascii="Arial" w:hAnsi="Arial"/>
        </w:rPr>
        <w:t>22</w:t>
      </w:r>
      <w:r w:rsidR="00520E1E" w:rsidRPr="005F449C">
        <w:rPr>
          <w:rFonts w:ascii="Arial" w:hAnsi="Arial"/>
        </w:rPr>
        <w:t xml:space="preserve">, 9:00 </w:t>
      </w:r>
      <w:r w:rsidR="009108A6" w:rsidRPr="005F449C">
        <w:rPr>
          <w:rFonts w:ascii="Arial" w:hAnsi="Arial"/>
        </w:rPr>
        <w:t xml:space="preserve">AM </w:t>
      </w:r>
      <w:r w:rsidR="00520E1E" w:rsidRPr="005F449C">
        <w:rPr>
          <w:rFonts w:ascii="Arial" w:hAnsi="Arial"/>
        </w:rPr>
        <w:t xml:space="preserve">to </w:t>
      </w:r>
      <w:r w:rsidR="00ED7053">
        <w:rPr>
          <w:rFonts w:ascii="Arial" w:hAnsi="Arial"/>
        </w:rPr>
        <w:t>3</w:t>
      </w:r>
      <w:r w:rsidR="00520E1E" w:rsidRPr="005F449C">
        <w:rPr>
          <w:rFonts w:ascii="Arial" w:hAnsi="Arial"/>
        </w:rPr>
        <w:t>:</w:t>
      </w:r>
      <w:r w:rsidR="00ED7053">
        <w:rPr>
          <w:rFonts w:ascii="Arial" w:hAnsi="Arial"/>
        </w:rPr>
        <w:t>00</w:t>
      </w:r>
      <w:r w:rsidR="00520E1E" w:rsidRPr="005F449C">
        <w:rPr>
          <w:rFonts w:ascii="Arial" w:hAnsi="Arial"/>
        </w:rPr>
        <w:t xml:space="preserve"> </w:t>
      </w:r>
      <w:r w:rsidR="009108A6" w:rsidRPr="005F449C">
        <w:rPr>
          <w:rFonts w:ascii="Arial" w:hAnsi="Arial"/>
        </w:rPr>
        <w:t>P</w:t>
      </w:r>
      <w:r w:rsidR="00520E1E" w:rsidRPr="005F449C">
        <w:rPr>
          <w:rFonts w:ascii="Arial" w:hAnsi="Arial"/>
        </w:rPr>
        <w:t>M</w:t>
      </w:r>
    </w:p>
    <w:p w14:paraId="4F245584" w14:textId="71764D4A" w:rsidR="0070572A" w:rsidRPr="005F449C" w:rsidRDefault="0070572A" w:rsidP="0070572A">
      <w:pPr>
        <w:rPr>
          <w:rFonts w:ascii="Arial" w:hAnsi="Arial"/>
        </w:rPr>
      </w:pPr>
      <w:r w:rsidRPr="005F449C">
        <w:rPr>
          <w:rFonts w:ascii="Arial" w:hAnsi="Arial"/>
          <w:b/>
        </w:rPr>
        <w:t>Location:</w:t>
      </w:r>
      <w:r w:rsidRPr="005F449C">
        <w:rPr>
          <w:rFonts w:ascii="Arial" w:hAnsi="Arial"/>
          <w:b/>
        </w:rPr>
        <w:tab/>
      </w:r>
      <w:r w:rsidRPr="005F449C">
        <w:rPr>
          <w:rFonts w:ascii="Arial" w:hAnsi="Arial"/>
          <w:b/>
        </w:rPr>
        <w:tab/>
      </w:r>
      <w:r w:rsidR="009108A6" w:rsidRPr="005F449C">
        <w:rPr>
          <w:rFonts w:ascii="Arial" w:hAnsi="Arial"/>
        </w:rPr>
        <w:t>Microsoft Teams</w:t>
      </w:r>
      <w:r w:rsidR="00520E1E" w:rsidRPr="005F449C">
        <w:rPr>
          <w:rFonts w:ascii="Arial" w:hAnsi="Arial"/>
        </w:rPr>
        <w:t xml:space="preserve"> Meeting</w:t>
      </w:r>
    </w:p>
    <w:p w14:paraId="3FF17801" w14:textId="3D5FAD5F" w:rsidR="0070572A" w:rsidRPr="005F449C" w:rsidRDefault="0070572A" w:rsidP="00405E48">
      <w:pPr>
        <w:ind w:left="2160" w:hanging="2160"/>
        <w:rPr>
          <w:rFonts w:ascii="Arial" w:hAnsi="Arial"/>
        </w:rPr>
      </w:pPr>
      <w:r w:rsidRPr="005F449C">
        <w:rPr>
          <w:rFonts w:ascii="Arial" w:hAnsi="Arial"/>
          <w:b/>
        </w:rPr>
        <w:t>Presenters:</w:t>
      </w:r>
      <w:r w:rsidRPr="005F449C">
        <w:rPr>
          <w:rFonts w:ascii="Arial" w:hAnsi="Arial"/>
          <w:b/>
        </w:rPr>
        <w:tab/>
      </w:r>
      <w:r w:rsidR="00ED7053">
        <w:rPr>
          <w:rFonts w:ascii="Arial" w:hAnsi="Arial"/>
        </w:rPr>
        <w:t>Abbie Krebsbach, Brian Robertson, Devin McGreal, Kent Crouse, Lori Blattner, Monica Cowlishaw, Caleb Reimer, &amp; Kathleen Campbell</w:t>
      </w:r>
    </w:p>
    <w:p w14:paraId="0918773A" w14:textId="2AD0ED11" w:rsidR="00520E1E" w:rsidRPr="005F449C" w:rsidRDefault="0070572A" w:rsidP="0070572A">
      <w:pPr>
        <w:ind w:left="2160" w:hanging="2160"/>
        <w:rPr>
          <w:rFonts w:ascii="Arial" w:hAnsi="Arial"/>
        </w:rPr>
      </w:pPr>
      <w:r w:rsidRPr="005F449C">
        <w:rPr>
          <w:rFonts w:ascii="Arial" w:hAnsi="Arial"/>
          <w:b/>
        </w:rPr>
        <w:t>In attendance</w:t>
      </w:r>
      <w:r w:rsidRPr="005F449C">
        <w:rPr>
          <w:rFonts w:ascii="Arial" w:hAnsi="Arial"/>
        </w:rPr>
        <w:t>:</w:t>
      </w:r>
      <w:r w:rsidRPr="005F449C">
        <w:rPr>
          <w:rFonts w:ascii="Arial" w:hAnsi="Arial"/>
        </w:rPr>
        <w:tab/>
      </w:r>
      <w:r w:rsidR="00ED7053" w:rsidRPr="00ED7053">
        <w:rPr>
          <w:rFonts w:ascii="Arial" w:hAnsi="Arial"/>
        </w:rPr>
        <w:t>Abbie Krebsbach, Abe Abdallah, Becky Hodges, Brian Cunnington, Brian Robertson, Bruce Folsom, Byron Harmon, Caleb Reimer, Carolyn Stone, Carra Sahler, Chanda Marek, Chris Robbins, Dan Kirschner, Devin McGreal, Eric Wood, Haixiao Huang, Heide Caswell, James Fraser, Jon Storvick, JP Batmale, Kathleen Campbell, Kent Crouse, Kevin Connell, Lori Blattner, Mark Sellers-Vaughn, Matt Steele, Michael Parvinen, Monica Cowlishaw, Pamela Archer,</w:t>
      </w:r>
      <w:r w:rsidR="00ED7053">
        <w:rPr>
          <w:rFonts w:ascii="Arial" w:hAnsi="Arial"/>
        </w:rPr>
        <w:t xml:space="preserve"> &amp;</w:t>
      </w:r>
      <w:r w:rsidR="00ED7053" w:rsidRPr="00ED7053">
        <w:rPr>
          <w:rFonts w:ascii="Arial" w:hAnsi="Arial"/>
        </w:rPr>
        <w:t xml:space="preserve"> Robert Slowinski</w:t>
      </w:r>
    </w:p>
    <w:p w14:paraId="6C38D9DE" w14:textId="628DEF53" w:rsidR="00C93B35" w:rsidRPr="005F449C" w:rsidRDefault="004301D7" w:rsidP="0070572A">
      <w:pPr>
        <w:rPr>
          <w:rFonts w:ascii="Arial" w:hAnsi="Arial"/>
          <w:b/>
          <w:bCs/>
        </w:rPr>
      </w:pPr>
      <w:r>
        <w:rPr>
          <w:rFonts w:ascii="Arial" w:hAnsi="Arial"/>
        </w:rPr>
        <w:t>Brian Robertson</w:t>
      </w:r>
      <w:r w:rsidR="00C93B35" w:rsidRPr="005F449C">
        <w:rPr>
          <w:rFonts w:ascii="Arial" w:hAnsi="Arial"/>
        </w:rPr>
        <w:t xml:space="preserve">, </w:t>
      </w:r>
      <w:r>
        <w:rPr>
          <w:rFonts w:ascii="Arial" w:hAnsi="Arial"/>
        </w:rPr>
        <w:t>Supervisor of Resource Planning</w:t>
      </w:r>
      <w:r w:rsidR="00C93B35" w:rsidRPr="005F449C">
        <w:rPr>
          <w:rFonts w:ascii="Arial" w:hAnsi="Arial"/>
        </w:rPr>
        <w:t>, opened the meeting by welcoming and thanking stakeholders for participating in Cascade’s IRP Process.</w:t>
      </w:r>
      <w:r>
        <w:rPr>
          <w:rFonts w:ascii="Arial" w:hAnsi="Arial"/>
        </w:rPr>
        <w:t xml:space="preserve">  Brian then proceeded with introductions</w:t>
      </w:r>
      <w:r w:rsidR="005E72A7">
        <w:rPr>
          <w:rFonts w:ascii="Arial" w:hAnsi="Arial"/>
        </w:rPr>
        <w:t xml:space="preserve">, the agenda, a safety moment, and a reminder of the stakeholder engagement </w:t>
      </w:r>
      <w:r w:rsidR="00B87002">
        <w:rPr>
          <w:rFonts w:ascii="Arial" w:hAnsi="Arial"/>
        </w:rPr>
        <w:t>principles</w:t>
      </w:r>
      <w:r>
        <w:rPr>
          <w:rFonts w:ascii="Arial" w:hAnsi="Arial"/>
        </w:rPr>
        <w:t>.</w:t>
      </w:r>
    </w:p>
    <w:p w14:paraId="1C78C8E2" w14:textId="3F848F4A" w:rsidR="00D32D75" w:rsidRPr="005F449C" w:rsidRDefault="00D32D75" w:rsidP="0070572A">
      <w:pPr>
        <w:rPr>
          <w:rFonts w:ascii="Arial" w:hAnsi="Arial"/>
        </w:rPr>
      </w:pPr>
      <w:r w:rsidRPr="005F449C">
        <w:rPr>
          <w:rFonts w:ascii="Arial" w:hAnsi="Arial"/>
          <w:b/>
          <w:bCs/>
        </w:rPr>
        <w:t xml:space="preserve">Presentation #1 – </w:t>
      </w:r>
      <w:r w:rsidR="00B87002">
        <w:rPr>
          <w:rFonts w:ascii="Arial" w:hAnsi="Arial"/>
          <w:b/>
          <w:bCs/>
        </w:rPr>
        <w:t>IRP Carbon Update and Assumptions</w:t>
      </w:r>
      <w:r w:rsidRPr="005F449C">
        <w:rPr>
          <w:rFonts w:ascii="Arial" w:hAnsi="Arial"/>
          <w:b/>
          <w:bCs/>
        </w:rPr>
        <w:t xml:space="preserve"> </w:t>
      </w:r>
      <w:r w:rsidRPr="005F449C">
        <w:rPr>
          <w:rFonts w:ascii="Arial" w:hAnsi="Arial"/>
        </w:rPr>
        <w:t>(</w:t>
      </w:r>
      <w:r w:rsidR="00B87002">
        <w:rPr>
          <w:rFonts w:ascii="Arial" w:hAnsi="Arial"/>
        </w:rPr>
        <w:t xml:space="preserve">Abbie Krebsbach </w:t>
      </w:r>
      <w:r w:rsidR="002A5A25">
        <w:rPr>
          <w:rFonts w:ascii="Arial" w:hAnsi="Arial"/>
        </w:rPr>
        <w:t>&amp;</w:t>
      </w:r>
      <w:r w:rsidR="00B87002">
        <w:rPr>
          <w:rFonts w:ascii="Arial" w:hAnsi="Arial"/>
        </w:rPr>
        <w:t xml:space="preserve"> Brian Robertson</w:t>
      </w:r>
      <w:r w:rsidRPr="005F449C">
        <w:rPr>
          <w:rFonts w:ascii="Arial" w:hAnsi="Arial"/>
        </w:rPr>
        <w:t>)</w:t>
      </w:r>
    </w:p>
    <w:p w14:paraId="36AEBB44" w14:textId="1A6A6491" w:rsidR="002B27B3" w:rsidRDefault="003B4D23" w:rsidP="003B4D23">
      <w:pPr>
        <w:pStyle w:val="ListParagraph"/>
        <w:numPr>
          <w:ilvl w:val="0"/>
          <w:numId w:val="6"/>
        </w:numPr>
        <w:rPr>
          <w:rFonts w:ascii="Arial" w:hAnsi="Arial"/>
        </w:rPr>
      </w:pPr>
      <w:r>
        <w:rPr>
          <w:rFonts w:ascii="Arial" w:hAnsi="Arial"/>
        </w:rPr>
        <w:t xml:space="preserve">Abbie began by discussing Cascade’s commitment to </w:t>
      </w:r>
      <w:r w:rsidR="00C73339">
        <w:rPr>
          <w:rFonts w:ascii="Arial" w:hAnsi="Arial"/>
        </w:rPr>
        <w:t>reduce</w:t>
      </w:r>
      <w:r>
        <w:rPr>
          <w:rFonts w:ascii="Arial" w:hAnsi="Arial"/>
        </w:rPr>
        <w:t xml:space="preserve"> emissions with a predominant amount of time spent on discussing the Climate Commitment Act</w:t>
      </w:r>
      <w:r w:rsidR="00C73339">
        <w:rPr>
          <w:rFonts w:ascii="Arial" w:hAnsi="Arial"/>
        </w:rPr>
        <w:t xml:space="preserve"> (CCA)</w:t>
      </w:r>
      <w:r>
        <w:rPr>
          <w:rFonts w:ascii="Arial" w:hAnsi="Arial"/>
        </w:rPr>
        <w:t>.</w:t>
      </w:r>
    </w:p>
    <w:p w14:paraId="6C563191" w14:textId="7EA0D8C7" w:rsidR="00C73339" w:rsidRDefault="00C73339" w:rsidP="003B4D23">
      <w:pPr>
        <w:pStyle w:val="ListParagraph"/>
        <w:numPr>
          <w:ilvl w:val="0"/>
          <w:numId w:val="6"/>
        </w:numPr>
        <w:rPr>
          <w:rFonts w:ascii="Arial" w:hAnsi="Arial"/>
        </w:rPr>
      </w:pPr>
      <w:r>
        <w:rPr>
          <w:rFonts w:ascii="Arial" w:hAnsi="Arial"/>
        </w:rPr>
        <w:t>Abbie shared the Company’s baseline emissions and described the non-core regulated as covered entities separately under the CCA.</w:t>
      </w:r>
    </w:p>
    <w:p w14:paraId="7037C152" w14:textId="7985C0C3" w:rsidR="00A84129" w:rsidRPr="00A84129" w:rsidRDefault="00C73339" w:rsidP="00A84129">
      <w:pPr>
        <w:pStyle w:val="ListParagraph"/>
        <w:numPr>
          <w:ilvl w:val="0"/>
          <w:numId w:val="6"/>
        </w:numPr>
        <w:rPr>
          <w:rFonts w:ascii="Arial" w:hAnsi="Arial"/>
        </w:rPr>
      </w:pPr>
      <w:r>
        <w:rPr>
          <w:rFonts w:ascii="Arial" w:hAnsi="Arial"/>
        </w:rPr>
        <w:t>Abbie also covered customer and operation emissions.</w:t>
      </w:r>
    </w:p>
    <w:p w14:paraId="1987DF51" w14:textId="4F77537D" w:rsidR="00C73339" w:rsidRDefault="00C73339" w:rsidP="003B4D23">
      <w:pPr>
        <w:pStyle w:val="ListParagraph"/>
        <w:numPr>
          <w:ilvl w:val="0"/>
          <w:numId w:val="6"/>
        </w:numPr>
        <w:rPr>
          <w:rFonts w:ascii="Arial" w:hAnsi="Arial"/>
        </w:rPr>
      </w:pPr>
      <w:r>
        <w:rPr>
          <w:rFonts w:ascii="Arial" w:hAnsi="Arial"/>
        </w:rPr>
        <w:t>As part of the CCA discussion, Abbie shared the options Cascade has to comply with the CCA rules and what our RNG/Hydrogen projections look like.</w:t>
      </w:r>
    </w:p>
    <w:p w14:paraId="2FCAC2FE" w14:textId="16419A1A" w:rsidR="00A84129" w:rsidRDefault="00A84129" w:rsidP="00A84129">
      <w:pPr>
        <w:pStyle w:val="ListParagraph"/>
        <w:rPr>
          <w:rFonts w:ascii="Arial" w:hAnsi="Arial"/>
        </w:rPr>
      </w:pPr>
    </w:p>
    <w:p w14:paraId="33AB008A" w14:textId="7153525F" w:rsidR="00A84129" w:rsidRPr="00217654" w:rsidRDefault="00A84129" w:rsidP="00A84129">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 xml:space="preserve">Byron asked if there were any entities that </w:t>
      </w:r>
      <w:r w:rsidR="0070441A">
        <w:rPr>
          <w:rFonts w:ascii="Arial" w:hAnsi="Arial"/>
        </w:rPr>
        <w:t>fell through emission requirement cracks since Cascade is only responsible for certain transport customers.</w:t>
      </w:r>
    </w:p>
    <w:p w14:paraId="4240770A" w14:textId="64560690" w:rsidR="00A84129" w:rsidRDefault="00A84129" w:rsidP="00A84129">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sidR="0070441A">
        <w:rPr>
          <w:rFonts w:ascii="Arial" w:hAnsi="Arial"/>
        </w:rPr>
        <w:t xml:space="preserve">Abbie responded that there are certain rules that may make entities exempt from emission reduction </w:t>
      </w:r>
      <w:r w:rsidR="007762DD">
        <w:rPr>
          <w:rFonts w:ascii="Arial" w:hAnsi="Arial"/>
        </w:rPr>
        <w:t>requirements,</w:t>
      </w:r>
      <w:r w:rsidR="0070441A">
        <w:rPr>
          <w:rFonts w:ascii="Arial" w:hAnsi="Arial"/>
        </w:rPr>
        <w:t xml:space="preserve"> but Cascade didn’t have any specific customers or examples during the meeting.</w:t>
      </w:r>
    </w:p>
    <w:p w14:paraId="5346B254" w14:textId="5A342F8F" w:rsidR="007762DD" w:rsidRDefault="007762DD" w:rsidP="00A84129">
      <w:pPr>
        <w:pStyle w:val="ListParagraph"/>
        <w:spacing w:after="0"/>
        <w:rPr>
          <w:rFonts w:ascii="Arial" w:hAnsi="Arial"/>
        </w:rPr>
      </w:pPr>
    </w:p>
    <w:p w14:paraId="78EE7C61" w14:textId="72C0FFD0" w:rsidR="007762DD" w:rsidRPr="00217654" w:rsidRDefault="007762DD" w:rsidP="007762DD">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JP asked if the current pipe Cascade was putting into the ground was safe for Hydrogen.</w:t>
      </w:r>
    </w:p>
    <w:p w14:paraId="702680C2" w14:textId="364B577F" w:rsidR="007762DD" w:rsidRPr="00217654" w:rsidRDefault="007762DD" w:rsidP="007762DD">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Pr>
          <w:rFonts w:ascii="Arial" w:hAnsi="Arial"/>
        </w:rPr>
        <w:t>Kathleen informed the group that the more modern pipe is safe when it comes to Hydrogen blending and the vintage pipe is where there could be concerns.</w:t>
      </w:r>
    </w:p>
    <w:p w14:paraId="6DC18227" w14:textId="77777777" w:rsidR="00A84129" w:rsidRDefault="00A84129" w:rsidP="00A84129">
      <w:pPr>
        <w:pStyle w:val="ListParagraph"/>
        <w:rPr>
          <w:rFonts w:ascii="Arial" w:hAnsi="Arial"/>
        </w:rPr>
      </w:pPr>
    </w:p>
    <w:p w14:paraId="23AB4660" w14:textId="0E61918E" w:rsidR="00C73339" w:rsidRDefault="00C73339" w:rsidP="003B4D23">
      <w:pPr>
        <w:pStyle w:val="ListParagraph"/>
        <w:numPr>
          <w:ilvl w:val="0"/>
          <w:numId w:val="6"/>
        </w:numPr>
        <w:rPr>
          <w:rFonts w:ascii="Arial" w:hAnsi="Arial"/>
        </w:rPr>
      </w:pPr>
      <w:r>
        <w:rPr>
          <w:rFonts w:ascii="Arial" w:hAnsi="Arial"/>
        </w:rPr>
        <w:t>Brian then discussed the local GHG reduction focus and how Cascade planned to model those.</w:t>
      </w:r>
    </w:p>
    <w:p w14:paraId="0F534B7D" w14:textId="1B67BD27" w:rsidR="00C73339" w:rsidRDefault="00C73339" w:rsidP="003B4D23">
      <w:pPr>
        <w:pStyle w:val="ListParagraph"/>
        <w:numPr>
          <w:ilvl w:val="0"/>
          <w:numId w:val="6"/>
        </w:numPr>
        <w:rPr>
          <w:rFonts w:ascii="Arial" w:hAnsi="Arial"/>
        </w:rPr>
      </w:pPr>
      <w:r>
        <w:rPr>
          <w:rFonts w:ascii="Arial" w:hAnsi="Arial"/>
        </w:rPr>
        <w:t>Abbie touched on the national GHG reduction focus and then described the differences between Washington and Oregon policies.</w:t>
      </w:r>
    </w:p>
    <w:p w14:paraId="75D041AE" w14:textId="4F72AE8E" w:rsidR="00C73339" w:rsidRPr="00217654" w:rsidRDefault="00C73339" w:rsidP="003B4D23">
      <w:pPr>
        <w:pStyle w:val="ListParagraph"/>
        <w:numPr>
          <w:ilvl w:val="0"/>
          <w:numId w:val="6"/>
        </w:numPr>
        <w:rPr>
          <w:rFonts w:ascii="Arial" w:hAnsi="Arial"/>
        </w:rPr>
      </w:pPr>
      <w:r>
        <w:rPr>
          <w:rFonts w:ascii="Arial" w:hAnsi="Arial"/>
        </w:rPr>
        <w:t xml:space="preserve">Abbie then discussed the upstream </w:t>
      </w:r>
      <w:r w:rsidR="00A45C2B">
        <w:rPr>
          <w:rFonts w:ascii="Arial" w:hAnsi="Arial"/>
        </w:rPr>
        <w:t>emissions calculation and</w:t>
      </w:r>
      <w:r>
        <w:rPr>
          <w:rFonts w:ascii="Arial" w:hAnsi="Arial"/>
        </w:rPr>
        <w:t xml:space="preserve"> described in detail the changes from the previous IRP.</w:t>
      </w:r>
    </w:p>
    <w:p w14:paraId="410DB18C" w14:textId="2FCB9313" w:rsidR="00404C1A" w:rsidRPr="005F449C" w:rsidRDefault="00826842" w:rsidP="0070572A">
      <w:pPr>
        <w:rPr>
          <w:rFonts w:ascii="Arial" w:hAnsi="Arial"/>
        </w:rPr>
      </w:pPr>
      <w:r w:rsidRPr="005F449C">
        <w:rPr>
          <w:rFonts w:ascii="Arial" w:hAnsi="Arial"/>
          <w:b/>
          <w:bCs/>
        </w:rPr>
        <w:lastRenderedPageBreak/>
        <w:t>Presentation #</w:t>
      </w:r>
      <w:r w:rsidR="00914B7B" w:rsidRPr="005F449C">
        <w:rPr>
          <w:rFonts w:ascii="Arial" w:hAnsi="Arial"/>
          <w:b/>
          <w:bCs/>
        </w:rPr>
        <w:t>2</w:t>
      </w:r>
      <w:r w:rsidRPr="005F449C">
        <w:rPr>
          <w:rFonts w:ascii="Arial" w:hAnsi="Arial"/>
          <w:b/>
          <w:bCs/>
        </w:rPr>
        <w:t xml:space="preserve"> – </w:t>
      </w:r>
      <w:r w:rsidR="00DF7B56">
        <w:rPr>
          <w:rFonts w:ascii="Arial" w:hAnsi="Arial"/>
          <w:b/>
          <w:bCs/>
        </w:rPr>
        <w:t>Renewable Natural Gas</w:t>
      </w:r>
      <w:r w:rsidRPr="005F449C">
        <w:rPr>
          <w:rFonts w:ascii="Arial" w:hAnsi="Arial"/>
          <w:b/>
          <w:bCs/>
        </w:rPr>
        <w:t xml:space="preserve"> </w:t>
      </w:r>
      <w:r w:rsidRPr="005F449C">
        <w:rPr>
          <w:rFonts w:ascii="Arial" w:hAnsi="Arial"/>
        </w:rPr>
        <w:t>(</w:t>
      </w:r>
      <w:r w:rsidR="00D32D75" w:rsidRPr="005F449C">
        <w:rPr>
          <w:rFonts w:ascii="Arial" w:hAnsi="Arial"/>
        </w:rPr>
        <w:t>Brian Robertson</w:t>
      </w:r>
      <w:r w:rsidR="002A5A25">
        <w:rPr>
          <w:rFonts w:ascii="Arial" w:hAnsi="Arial"/>
        </w:rPr>
        <w:t>, Devin McGreal, Lori Blattner, &amp; Kent Crouse</w:t>
      </w:r>
      <w:r w:rsidRPr="005F449C">
        <w:rPr>
          <w:rFonts w:ascii="Arial" w:hAnsi="Arial"/>
        </w:rPr>
        <w:t>)</w:t>
      </w:r>
    </w:p>
    <w:p w14:paraId="515C14FD" w14:textId="52E18E72" w:rsidR="00E20AC1" w:rsidRDefault="00BD3BA1" w:rsidP="00E20AC1">
      <w:pPr>
        <w:pStyle w:val="ListParagraph"/>
        <w:numPr>
          <w:ilvl w:val="0"/>
          <w:numId w:val="6"/>
        </w:numPr>
        <w:rPr>
          <w:rFonts w:ascii="Arial" w:hAnsi="Arial"/>
        </w:rPr>
      </w:pPr>
      <w:r>
        <w:rPr>
          <w:rFonts w:ascii="Arial" w:hAnsi="Arial"/>
        </w:rPr>
        <w:t xml:space="preserve">Brian </w:t>
      </w:r>
      <w:r w:rsidR="00A45C2B">
        <w:rPr>
          <w:rFonts w:ascii="Arial" w:hAnsi="Arial"/>
        </w:rPr>
        <w:t>gave a high-level overview of what Renewable Natural Gas (RNG) is, some examples of RNG, and the benefits of RNG</w:t>
      </w:r>
      <w:r w:rsidR="00253654">
        <w:rPr>
          <w:rFonts w:ascii="Arial" w:hAnsi="Arial"/>
        </w:rPr>
        <w:t>.</w:t>
      </w:r>
      <w:r w:rsidR="00A45C2B">
        <w:rPr>
          <w:rFonts w:ascii="Arial" w:hAnsi="Arial"/>
        </w:rPr>
        <w:t xml:space="preserve">  Brian also described the main issue with RNG is the high cost.</w:t>
      </w:r>
    </w:p>
    <w:p w14:paraId="32229511" w14:textId="73BD7361" w:rsidR="00E20AC1" w:rsidRDefault="00E20AC1" w:rsidP="00E20AC1">
      <w:pPr>
        <w:pStyle w:val="ListParagraph"/>
        <w:rPr>
          <w:rFonts w:ascii="Arial" w:hAnsi="Arial"/>
        </w:rPr>
      </w:pPr>
    </w:p>
    <w:p w14:paraId="163D23AA" w14:textId="705A3228" w:rsidR="00E20AC1" w:rsidRPr="00217654" w:rsidRDefault="00E20AC1" w:rsidP="00E20AC1">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Byron asked if his understanding that RNG is a constant supply that supplies the same amount of gas each day throughout the year was correct.</w:t>
      </w:r>
    </w:p>
    <w:p w14:paraId="428DE98E" w14:textId="14C8182D" w:rsidR="00E20AC1" w:rsidRPr="00217654" w:rsidRDefault="00E20AC1" w:rsidP="00E20AC1">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Pr>
          <w:rFonts w:ascii="Arial" w:hAnsi="Arial"/>
        </w:rPr>
        <w:t>Kathleen explained that Byron’s understanding is correct and there are multiple reasons as to why an RNG project generally supplies the same amount of gas for each day of the year.</w:t>
      </w:r>
    </w:p>
    <w:p w14:paraId="46005802" w14:textId="74781EFF" w:rsidR="00E20AC1" w:rsidRDefault="00E20AC1" w:rsidP="00E20AC1">
      <w:pPr>
        <w:pStyle w:val="ListParagraph"/>
        <w:rPr>
          <w:rFonts w:ascii="Arial" w:hAnsi="Arial"/>
        </w:rPr>
      </w:pPr>
    </w:p>
    <w:p w14:paraId="181C030C" w14:textId="533E6A97" w:rsidR="00E1388B" w:rsidRPr="00217654" w:rsidRDefault="00E1388B" w:rsidP="00E1388B">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Abe asked a clarifying question after Cascade mentioned the high price of RNG.  Abe’s question was how RNG prices compare to other green gas production costs.</w:t>
      </w:r>
    </w:p>
    <w:p w14:paraId="05AD9BB6" w14:textId="6BEEA6BA" w:rsidR="00E1388B" w:rsidRPr="00217654" w:rsidRDefault="00E1388B" w:rsidP="00E1388B">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Pr>
          <w:rFonts w:ascii="Arial" w:hAnsi="Arial"/>
        </w:rPr>
        <w:t xml:space="preserve">Devin explained that we utilize an AGF ICF study for long term RNG and Hydrogen pricing and in that </w:t>
      </w:r>
      <w:r w:rsidR="00F03FFC">
        <w:rPr>
          <w:rFonts w:ascii="Arial" w:hAnsi="Arial"/>
        </w:rPr>
        <w:t>study,</w:t>
      </w:r>
      <w:r>
        <w:rPr>
          <w:rFonts w:ascii="Arial" w:hAnsi="Arial"/>
        </w:rPr>
        <w:t xml:space="preserve"> it shows that RNG starts out cheaper and then prices increase, where Hydrogen is the exact opposite</w:t>
      </w:r>
      <w:r w:rsidR="00F03FFC">
        <w:rPr>
          <w:rFonts w:ascii="Arial" w:hAnsi="Arial"/>
        </w:rPr>
        <w:t>.</w:t>
      </w:r>
    </w:p>
    <w:p w14:paraId="3F4A1532" w14:textId="77777777" w:rsidR="00E1388B" w:rsidRPr="00E20AC1" w:rsidRDefault="00E1388B" w:rsidP="00E20AC1">
      <w:pPr>
        <w:pStyle w:val="ListParagraph"/>
        <w:rPr>
          <w:rFonts w:ascii="Arial" w:hAnsi="Arial"/>
        </w:rPr>
      </w:pPr>
    </w:p>
    <w:p w14:paraId="200A7A05" w14:textId="2A566161" w:rsidR="001C0FD2" w:rsidRDefault="00A45C2B" w:rsidP="001C0FD2">
      <w:pPr>
        <w:pStyle w:val="ListParagraph"/>
        <w:numPr>
          <w:ilvl w:val="0"/>
          <w:numId w:val="6"/>
        </w:numPr>
        <w:rPr>
          <w:rFonts w:ascii="Arial" w:hAnsi="Arial"/>
        </w:rPr>
      </w:pPr>
      <w:r>
        <w:rPr>
          <w:rFonts w:ascii="Arial" w:hAnsi="Arial"/>
        </w:rPr>
        <w:t>Devin McGreal discussed how Cascade does RNG Cost-Effectiveness analysis.  Devin also covered the differences between purchase vs build when it comes to RNG.</w:t>
      </w:r>
    </w:p>
    <w:p w14:paraId="4EE2834E" w14:textId="581944DE" w:rsidR="00A45C2B" w:rsidRDefault="00A45C2B" w:rsidP="001C0FD2">
      <w:pPr>
        <w:pStyle w:val="ListParagraph"/>
        <w:numPr>
          <w:ilvl w:val="0"/>
          <w:numId w:val="6"/>
        </w:numPr>
        <w:rPr>
          <w:rFonts w:ascii="Arial" w:hAnsi="Arial"/>
        </w:rPr>
      </w:pPr>
      <w:r>
        <w:rPr>
          <w:rFonts w:ascii="Arial" w:hAnsi="Arial"/>
        </w:rPr>
        <w:t>Lori gave an update on Cascade’s voluntary RNG program and gave some information on Hydrogen.</w:t>
      </w:r>
    </w:p>
    <w:p w14:paraId="5C73CAFE" w14:textId="613F6403" w:rsidR="004737E7" w:rsidRDefault="004737E7" w:rsidP="004737E7">
      <w:pPr>
        <w:pStyle w:val="ListParagraph"/>
        <w:rPr>
          <w:rFonts w:ascii="Arial" w:hAnsi="Arial"/>
        </w:rPr>
      </w:pPr>
    </w:p>
    <w:p w14:paraId="3019ABC4" w14:textId="5639F684" w:rsidR="004737E7" w:rsidRPr="00217654" w:rsidRDefault="004737E7" w:rsidP="004737E7">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Byron asked if there would be a more concrete timeline for the voluntary RNG program in the IRP narrative.</w:t>
      </w:r>
    </w:p>
    <w:p w14:paraId="63DF50D9" w14:textId="68E61AFF" w:rsidR="004737E7" w:rsidRDefault="004737E7" w:rsidP="004737E7">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Pr>
          <w:rFonts w:ascii="Arial" w:hAnsi="Arial"/>
        </w:rPr>
        <w:t>Lori said that Cascade plans to have something in place by the end of the year, so including more narrative on the voluntary RNG program shouldn’t be an issue.</w:t>
      </w:r>
    </w:p>
    <w:p w14:paraId="5EA69B33" w14:textId="389CE951" w:rsidR="004737E7" w:rsidRDefault="004737E7" w:rsidP="004737E7">
      <w:pPr>
        <w:pStyle w:val="ListParagraph"/>
        <w:spacing w:after="0"/>
        <w:rPr>
          <w:rFonts w:ascii="Arial" w:hAnsi="Arial"/>
        </w:rPr>
      </w:pPr>
    </w:p>
    <w:p w14:paraId="484A7AE5" w14:textId="0EC835E4" w:rsidR="004737E7" w:rsidRPr="00217654" w:rsidRDefault="004737E7" w:rsidP="004737E7">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Abe asked if Cascade has looked at existing H2 blending projects operation in Europe and Australia.</w:t>
      </w:r>
    </w:p>
    <w:p w14:paraId="6C598A37" w14:textId="72724AF8" w:rsidR="004737E7" w:rsidRPr="00217654" w:rsidRDefault="004737E7" w:rsidP="004737E7">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Pr>
          <w:rFonts w:ascii="Arial" w:hAnsi="Arial"/>
        </w:rPr>
        <w:t>Lori mentioned that Cascade has been monitoring the GTI study that has discussed H2 blending projects from across the world in great detail.  Brian also mentioned that a member of Cascade recently went to Denmark to tour RNG/Hydrogen facilities.</w:t>
      </w:r>
    </w:p>
    <w:p w14:paraId="57ECBCF3" w14:textId="77777777" w:rsidR="004737E7" w:rsidRDefault="004737E7" w:rsidP="004737E7">
      <w:pPr>
        <w:pStyle w:val="ListParagraph"/>
        <w:rPr>
          <w:rFonts w:ascii="Arial" w:hAnsi="Arial"/>
        </w:rPr>
      </w:pPr>
    </w:p>
    <w:p w14:paraId="778A2865" w14:textId="0507948D" w:rsidR="00A45C2B" w:rsidRPr="003B4D23" w:rsidRDefault="00A45C2B" w:rsidP="001C0FD2">
      <w:pPr>
        <w:pStyle w:val="ListParagraph"/>
        <w:numPr>
          <w:ilvl w:val="0"/>
          <w:numId w:val="6"/>
        </w:numPr>
        <w:rPr>
          <w:rFonts w:ascii="Arial" w:hAnsi="Arial"/>
        </w:rPr>
      </w:pPr>
      <w:r>
        <w:rPr>
          <w:rFonts w:ascii="Arial" w:hAnsi="Arial"/>
        </w:rPr>
        <w:t>Kent described in detail several projects that Cascade is working on to get on-system RNG onto Cascade’s system.</w:t>
      </w:r>
    </w:p>
    <w:p w14:paraId="5AEBD89E" w14:textId="77777777" w:rsidR="00984E9E" w:rsidRDefault="00984E9E" w:rsidP="0070572A">
      <w:pPr>
        <w:rPr>
          <w:rFonts w:ascii="Arial" w:hAnsi="Arial"/>
          <w:b/>
          <w:bCs/>
        </w:rPr>
      </w:pPr>
    </w:p>
    <w:p w14:paraId="3E417C64" w14:textId="549E6093" w:rsidR="00392C98" w:rsidRPr="005F449C" w:rsidRDefault="00392C98" w:rsidP="0070572A">
      <w:pPr>
        <w:rPr>
          <w:rFonts w:ascii="Arial" w:hAnsi="Arial"/>
        </w:rPr>
      </w:pPr>
      <w:r w:rsidRPr="005F449C">
        <w:rPr>
          <w:rFonts w:ascii="Arial" w:hAnsi="Arial"/>
          <w:b/>
          <w:bCs/>
        </w:rPr>
        <w:t>Presentation #</w:t>
      </w:r>
      <w:r w:rsidR="00914B7B" w:rsidRPr="005F449C">
        <w:rPr>
          <w:rFonts w:ascii="Arial" w:hAnsi="Arial"/>
          <w:b/>
          <w:bCs/>
        </w:rPr>
        <w:t>3</w:t>
      </w:r>
      <w:r w:rsidRPr="005F449C">
        <w:rPr>
          <w:rFonts w:ascii="Arial" w:hAnsi="Arial"/>
          <w:b/>
          <w:bCs/>
        </w:rPr>
        <w:t xml:space="preserve"> – </w:t>
      </w:r>
      <w:r w:rsidR="002A5A25">
        <w:rPr>
          <w:rFonts w:ascii="Arial" w:hAnsi="Arial"/>
          <w:b/>
          <w:bCs/>
        </w:rPr>
        <w:t>D</w:t>
      </w:r>
      <w:r w:rsidR="00C520FF">
        <w:rPr>
          <w:rFonts w:ascii="Arial" w:hAnsi="Arial"/>
          <w:b/>
          <w:bCs/>
        </w:rPr>
        <w:t>emand Side Management (DSM)</w:t>
      </w:r>
      <w:r w:rsidR="002A5A25">
        <w:rPr>
          <w:rFonts w:ascii="Arial" w:hAnsi="Arial"/>
          <w:b/>
          <w:bCs/>
        </w:rPr>
        <w:t xml:space="preserve"> Forecast</w:t>
      </w:r>
      <w:r w:rsidRPr="005F449C">
        <w:rPr>
          <w:rFonts w:ascii="Arial" w:hAnsi="Arial"/>
          <w:b/>
          <w:bCs/>
        </w:rPr>
        <w:t xml:space="preserve"> </w:t>
      </w:r>
      <w:r w:rsidRPr="005F449C">
        <w:rPr>
          <w:rFonts w:ascii="Arial" w:hAnsi="Arial"/>
        </w:rPr>
        <w:t>(</w:t>
      </w:r>
      <w:r w:rsidR="002A5A25">
        <w:rPr>
          <w:rFonts w:ascii="Arial" w:hAnsi="Arial"/>
        </w:rPr>
        <w:t>Monica Cowlishaw &amp; Caleb Reimer</w:t>
      </w:r>
      <w:r w:rsidRPr="005F449C">
        <w:rPr>
          <w:rFonts w:ascii="Arial" w:hAnsi="Arial"/>
        </w:rPr>
        <w:t>)</w:t>
      </w:r>
    </w:p>
    <w:p w14:paraId="7D94AD56" w14:textId="0E607772" w:rsidR="000E626F" w:rsidRDefault="00A45C2B" w:rsidP="0070572A">
      <w:pPr>
        <w:pStyle w:val="ListParagraph"/>
        <w:numPr>
          <w:ilvl w:val="0"/>
          <w:numId w:val="6"/>
        </w:numPr>
        <w:rPr>
          <w:rFonts w:ascii="Arial" w:hAnsi="Arial"/>
        </w:rPr>
      </w:pPr>
      <w:r>
        <w:rPr>
          <w:rFonts w:ascii="Arial" w:hAnsi="Arial"/>
        </w:rPr>
        <w:t>Monica</w:t>
      </w:r>
      <w:r w:rsidR="00F42B39">
        <w:rPr>
          <w:rFonts w:ascii="Arial" w:hAnsi="Arial"/>
        </w:rPr>
        <w:t xml:space="preserve"> shared an overview of Cascade’s energy efficiency program performance and then passed it off to Caleb to discuss the LoadMAP modeling tool and analysis framework.</w:t>
      </w:r>
    </w:p>
    <w:p w14:paraId="5D620AEC" w14:textId="3F803A90" w:rsidR="00090D98" w:rsidRPr="006E1F4C" w:rsidRDefault="00F42B39" w:rsidP="006E1F4C">
      <w:pPr>
        <w:pStyle w:val="ListParagraph"/>
        <w:numPr>
          <w:ilvl w:val="0"/>
          <w:numId w:val="6"/>
        </w:numPr>
        <w:rPr>
          <w:rFonts w:ascii="Arial" w:hAnsi="Arial"/>
        </w:rPr>
      </w:pPr>
      <w:r>
        <w:rPr>
          <w:rFonts w:ascii="Arial" w:hAnsi="Arial"/>
        </w:rPr>
        <w:t>Monica then described the different scenarios that were run and discussed that the 2023 IRP values are different than the original 2021 CPA.  Cascade also modeled a higher avoided cost using RNG pricing as well as a combination of that and natural gas bans.  Each scenario provided varying amounts of DSM.</w:t>
      </w:r>
    </w:p>
    <w:p w14:paraId="0EF5A6EE" w14:textId="00E3C6C5" w:rsidR="00F42B39" w:rsidRDefault="00F42B39" w:rsidP="00F42B39">
      <w:pPr>
        <w:pStyle w:val="ListParagraph"/>
        <w:numPr>
          <w:ilvl w:val="0"/>
          <w:numId w:val="6"/>
        </w:numPr>
        <w:rPr>
          <w:rFonts w:ascii="Arial" w:hAnsi="Arial"/>
        </w:rPr>
      </w:pPr>
      <w:r>
        <w:rPr>
          <w:rFonts w:ascii="Arial" w:hAnsi="Arial"/>
        </w:rPr>
        <w:t>Caleb then discussed forecast summaries and the top measures for Commercial, Industrial, and Residential customers.</w:t>
      </w:r>
    </w:p>
    <w:p w14:paraId="76BF7C4C" w14:textId="6CCB76ED" w:rsidR="006D625D" w:rsidRPr="00984E9E" w:rsidRDefault="00C520FF" w:rsidP="00374233">
      <w:pPr>
        <w:pStyle w:val="ListParagraph"/>
        <w:numPr>
          <w:ilvl w:val="0"/>
          <w:numId w:val="6"/>
        </w:numPr>
        <w:rPr>
          <w:rFonts w:ascii="Arial" w:hAnsi="Arial"/>
        </w:rPr>
      </w:pPr>
      <w:r>
        <w:rPr>
          <w:rFonts w:ascii="Arial" w:hAnsi="Arial"/>
        </w:rPr>
        <w:t>Caleb then went through the top twenty overall measures, which results in the final portfolio.  Monica then described the DSM action items and next steps.</w:t>
      </w:r>
    </w:p>
    <w:p w14:paraId="0FAD1A72" w14:textId="77777777" w:rsidR="00984E9E" w:rsidRDefault="00984E9E" w:rsidP="00500490">
      <w:pPr>
        <w:rPr>
          <w:rFonts w:ascii="Arial" w:hAnsi="Arial"/>
          <w:b/>
          <w:bCs/>
        </w:rPr>
      </w:pPr>
    </w:p>
    <w:p w14:paraId="60537F71" w14:textId="77777777" w:rsidR="00984E9E" w:rsidRDefault="00984E9E">
      <w:pPr>
        <w:spacing w:after="160" w:line="259" w:lineRule="auto"/>
        <w:rPr>
          <w:rFonts w:ascii="Arial" w:hAnsi="Arial"/>
          <w:b/>
          <w:bCs/>
        </w:rPr>
      </w:pPr>
      <w:r>
        <w:rPr>
          <w:rFonts w:ascii="Arial" w:hAnsi="Arial"/>
          <w:b/>
          <w:bCs/>
        </w:rPr>
        <w:br w:type="page"/>
      </w:r>
    </w:p>
    <w:p w14:paraId="2D4A9177" w14:textId="7EDC3112" w:rsidR="00500490" w:rsidRPr="005F449C" w:rsidRDefault="00500490" w:rsidP="00500490">
      <w:pPr>
        <w:rPr>
          <w:rFonts w:ascii="Arial" w:hAnsi="Arial"/>
        </w:rPr>
      </w:pPr>
      <w:r w:rsidRPr="005F449C">
        <w:rPr>
          <w:rFonts w:ascii="Arial" w:hAnsi="Arial"/>
          <w:b/>
          <w:bCs/>
        </w:rPr>
        <w:lastRenderedPageBreak/>
        <w:t>Presentation #</w:t>
      </w:r>
      <w:r w:rsidR="00914B7B" w:rsidRPr="005F449C">
        <w:rPr>
          <w:rFonts w:ascii="Arial" w:hAnsi="Arial"/>
          <w:b/>
          <w:bCs/>
        </w:rPr>
        <w:t>4</w:t>
      </w:r>
      <w:r w:rsidRPr="005F449C">
        <w:rPr>
          <w:rFonts w:ascii="Arial" w:hAnsi="Arial"/>
          <w:b/>
          <w:bCs/>
        </w:rPr>
        <w:t xml:space="preserve"> – </w:t>
      </w:r>
      <w:r w:rsidR="002A5A25">
        <w:rPr>
          <w:rFonts w:ascii="Arial" w:hAnsi="Arial"/>
          <w:b/>
          <w:bCs/>
        </w:rPr>
        <w:t>Preliminary Results</w:t>
      </w:r>
      <w:r w:rsidRPr="005F449C">
        <w:rPr>
          <w:rFonts w:ascii="Arial" w:hAnsi="Arial"/>
          <w:b/>
          <w:bCs/>
        </w:rPr>
        <w:t xml:space="preserve"> </w:t>
      </w:r>
      <w:r w:rsidRPr="005F449C">
        <w:rPr>
          <w:rFonts w:ascii="Arial" w:hAnsi="Arial"/>
        </w:rPr>
        <w:t>(</w:t>
      </w:r>
      <w:r w:rsidR="002A5A25">
        <w:rPr>
          <w:rFonts w:ascii="Arial" w:hAnsi="Arial"/>
        </w:rPr>
        <w:t>Brian Robertson</w:t>
      </w:r>
      <w:r w:rsidRPr="005F449C">
        <w:rPr>
          <w:rFonts w:ascii="Arial" w:hAnsi="Arial"/>
        </w:rPr>
        <w:t>)</w:t>
      </w:r>
    </w:p>
    <w:p w14:paraId="44369148" w14:textId="02778BD7" w:rsidR="007B4A9F" w:rsidRDefault="00C520FF" w:rsidP="00E86592">
      <w:pPr>
        <w:pStyle w:val="ListParagraph"/>
        <w:numPr>
          <w:ilvl w:val="0"/>
          <w:numId w:val="6"/>
        </w:numPr>
        <w:rPr>
          <w:rFonts w:ascii="Arial" w:hAnsi="Arial"/>
        </w:rPr>
      </w:pPr>
      <w:r>
        <w:rPr>
          <w:rFonts w:ascii="Arial" w:hAnsi="Arial"/>
        </w:rPr>
        <w:t>Brian shared the preliminary results for Cascade’s upstream transportation and showed how future DSM could delay upstream transportation needs approximately 11-12 years.</w:t>
      </w:r>
    </w:p>
    <w:p w14:paraId="556C3831" w14:textId="2CA81E23" w:rsidR="00A075B8" w:rsidRPr="005F449C" w:rsidRDefault="009E490A" w:rsidP="00E86592">
      <w:pPr>
        <w:pStyle w:val="ListParagraph"/>
        <w:numPr>
          <w:ilvl w:val="0"/>
          <w:numId w:val="6"/>
        </w:numPr>
        <w:rPr>
          <w:rFonts w:ascii="Arial" w:hAnsi="Arial"/>
        </w:rPr>
      </w:pPr>
      <w:r>
        <w:rPr>
          <w:rFonts w:ascii="Arial" w:hAnsi="Arial"/>
        </w:rPr>
        <w:t>Brian also showed what Cascade’s base case modeling could look like for the final results.  Cascade is still working through CCA modeling to ensure the accuracy of all inputs.</w:t>
      </w:r>
    </w:p>
    <w:p w14:paraId="5B5208A7" w14:textId="400FB83C" w:rsidR="002E29D7" w:rsidRPr="005F449C" w:rsidRDefault="002E29D7" w:rsidP="002E29D7">
      <w:pPr>
        <w:rPr>
          <w:rFonts w:ascii="Arial" w:hAnsi="Arial"/>
        </w:rPr>
      </w:pPr>
      <w:r w:rsidRPr="005F449C">
        <w:rPr>
          <w:rFonts w:ascii="Arial" w:hAnsi="Arial"/>
          <w:b/>
          <w:bCs/>
        </w:rPr>
        <w:t>Presentation #</w:t>
      </w:r>
      <w:r w:rsidR="00914B7B" w:rsidRPr="005F449C">
        <w:rPr>
          <w:rFonts w:ascii="Arial" w:hAnsi="Arial"/>
          <w:b/>
          <w:bCs/>
        </w:rPr>
        <w:t>5</w:t>
      </w:r>
      <w:r w:rsidRPr="005F449C">
        <w:rPr>
          <w:rFonts w:ascii="Arial" w:hAnsi="Arial"/>
          <w:b/>
          <w:bCs/>
        </w:rPr>
        <w:t xml:space="preserve"> </w:t>
      </w:r>
      <w:r w:rsidRPr="005F449C">
        <w:rPr>
          <w:rFonts w:ascii="Arial" w:hAnsi="Arial"/>
        </w:rPr>
        <w:t xml:space="preserve">– </w:t>
      </w:r>
      <w:r w:rsidR="002A5A25">
        <w:rPr>
          <w:rFonts w:ascii="Arial" w:hAnsi="Arial"/>
          <w:b/>
          <w:bCs/>
        </w:rPr>
        <w:t>Distribution System Planning</w:t>
      </w:r>
      <w:r w:rsidRPr="005F449C">
        <w:rPr>
          <w:rFonts w:ascii="Arial" w:hAnsi="Arial"/>
          <w:b/>
          <w:bCs/>
        </w:rPr>
        <w:t xml:space="preserve"> </w:t>
      </w:r>
      <w:r w:rsidRPr="005F449C">
        <w:rPr>
          <w:rFonts w:ascii="Arial" w:hAnsi="Arial"/>
        </w:rPr>
        <w:t>(</w:t>
      </w:r>
      <w:r w:rsidR="002A5A25">
        <w:rPr>
          <w:rFonts w:ascii="Arial" w:hAnsi="Arial"/>
        </w:rPr>
        <w:t>Kathleen Campbell</w:t>
      </w:r>
      <w:r w:rsidRPr="005F449C">
        <w:rPr>
          <w:rFonts w:ascii="Arial" w:hAnsi="Arial"/>
        </w:rPr>
        <w:t>)</w:t>
      </w:r>
    </w:p>
    <w:p w14:paraId="52A5CED1" w14:textId="4AEC9CD3" w:rsidR="005912C7" w:rsidRDefault="0097582F" w:rsidP="005912C7">
      <w:pPr>
        <w:pStyle w:val="ListParagraph"/>
        <w:numPr>
          <w:ilvl w:val="0"/>
          <w:numId w:val="11"/>
        </w:numPr>
        <w:spacing w:after="0"/>
        <w:rPr>
          <w:rFonts w:ascii="Arial" w:hAnsi="Arial"/>
        </w:rPr>
      </w:pPr>
      <w:r>
        <w:rPr>
          <w:rFonts w:ascii="Arial" w:hAnsi="Arial"/>
        </w:rPr>
        <w:t>Kathleen covered the overall distribution system modeling process and the data gathering process for Synergi.</w:t>
      </w:r>
    </w:p>
    <w:p w14:paraId="72491A99" w14:textId="798E5883" w:rsidR="005912C7" w:rsidRDefault="005912C7" w:rsidP="005912C7">
      <w:pPr>
        <w:pStyle w:val="ListParagraph"/>
        <w:spacing w:after="0"/>
        <w:rPr>
          <w:rFonts w:ascii="Arial" w:hAnsi="Arial"/>
        </w:rPr>
      </w:pPr>
    </w:p>
    <w:p w14:paraId="16735800" w14:textId="4083351F" w:rsidR="005912C7" w:rsidRPr="00217654" w:rsidRDefault="005912C7" w:rsidP="005912C7">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Heide asked about the time granularity of the billing data that goes into the CMM model.</w:t>
      </w:r>
    </w:p>
    <w:p w14:paraId="6203C5EC" w14:textId="3595131B" w:rsidR="005912C7" w:rsidRPr="00217654" w:rsidRDefault="005912C7" w:rsidP="005912C7">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Pr>
          <w:rFonts w:ascii="Arial" w:hAnsi="Arial"/>
        </w:rPr>
        <w:t>Kathleen mentioned that the data comes from Cascade’s customer care and billing system which comes in at a monthly level.</w:t>
      </w:r>
    </w:p>
    <w:p w14:paraId="64E6A062" w14:textId="77777777" w:rsidR="005912C7" w:rsidRPr="005912C7" w:rsidRDefault="005912C7" w:rsidP="005912C7">
      <w:pPr>
        <w:pStyle w:val="ListParagraph"/>
        <w:spacing w:after="0"/>
        <w:rPr>
          <w:rFonts w:ascii="Arial" w:hAnsi="Arial"/>
        </w:rPr>
      </w:pPr>
    </w:p>
    <w:p w14:paraId="7177202A" w14:textId="2E4B10A4" w:rsidR="0097582F" w:rsidRDefault="0097582F" w:rsidP="00E86592">
      <w:pPr>
        <w:pStyle w:val="ListParagraph"/>
        <w:numPr>
          <w:ilvl w:val="0"/>
          <w:numId w:val="11"/>
        </w:numPr>
        <w:spacing w:after="0"/>
        <w:rPr>
          <w:rFonts w:ascii="Arial" w:hAnsi="Arial"/>
        </w:rPr>
      </w:pPr>
      <w:r>
        <w:rPr>
          <w:rFonts w:ascii="Arial" w:hAnsi="Arial"/>
        </w:rPr>
        <w:t xml:space="preserve">Kathleen shared </w:t>
      </w:r>
      <w:r w:rsidR="00787CD4">
        <w:rPr>
          <w:rFonts w:ascii="Arial" w:hAnsi="Arial"/>
        </w:rPr>
        <w:t xml:space="preserve">how Cascade identifies system deficits/constraints and discussed options to </w:t>
      </w:r>
      <w:r w:rsidR="002A7B43">
        <w:rPr>
          <w:rFonts w:ascii="Arial" w:hAnsi="Arial"/>
        </w:rPr>
        <w:t>address</w:t>
      </w:r>
      <w:r w:rsidR="00787CD4">
        <w:rPr>
          <w:rFonts w:ascii="Arial" w:hAnsi="Arial"/>
        </w:rPr>
        <w:t xml:space="preserve"> these system deficits/constraints.</w:t>
      </w:r>
    </w:p>
    <w:p w14:paraId="10CA2020" w14:textId="353F161C" w:rsidR="009D04D2" w:rsidRDefault="009D04D2" w:rsidP="009D04D2">
      <w:pPr>
        <w:pStyle w:val="ListParagraph"/>
        <w:spacing w:after="0"/>
        <w:rPr>
          <w:rFonts w:ascii="Arial" w:hAnsi="Arial"/>
        </w:rPr>
      </w:pPr>
    </w:p>
    <w:p w14:paraId="43BE8769" w14:textId="53552798" w:rsidR="009D04D2" w:rsidRPr="00217654" w:rsidRDefault="009D04D2" w:rsidP="009D04D2">
      <w:pPr>
        <w:pStyle w:val="ListParagraph"/>
        <w:spacing w:after="0"/>
        <w:rPr>
          <w:rFonts w:ascii="Arial" w:hAnsi="Arial"/>
        </w:rPr>
      </w:pPr>
      <w:r w:rsidRPr="00217654">
        <w:rPr>
          <w:rFonts w:ascii="Arial" w:hAnsi="Arial"/>
          <w:b/>
          <w:bCs/>
          <w:highlight w:val="yellow"/>
        </w:rPr>
        <w:t>Question</w:t>
      </w:r>
      <w:r w:rsidRPr="00217654">
        <w:rPr>
          <w:rFonts w:ascii="Arial" w:hAnsi="Arial"/>
        </w:rPr>
        <w:t>:</w:t>
      </w:r>
      <w:r w:rsidRPr="00217654">
        <w:rPr>
          <w:rFonts w:ascii="Arial" w:hAnsi="Arial"/>
        </w:rPr>
        <w:tab/>
      </w:r>
      <w:r>
        <w:rPr>
          <w:rFonts w:ascii="Arial" w:hAnsi="Arial"/>
        </w:rPr>
        <w:t>Heide asked if Cascade has ever done any transient modeling.</w:t>
      </w:r>
    </w:p>
    <w:p w14:paraId="7F5D8EC6" w14:textId="3FDB7C92" w:rsidR="009D04D2" w:rsidRPr="00217654" w:rsidRDefault="009D04D2" w:rsidP="009D04D2">
      <w:pPr>
        <w:pStyle w:val="ListParagraph"/>
        <w:spacing w:after="0"/>
        <w:rPr>
          <w:rFonts w:ascii="Arial" w:hAnsi="Arial"/>
        </w:rPr>
      </w:pPr>
      <w:r w:rsidRPr="00217654">
        <w:rPr>
          <w:rFonts w:ascii="Arial" w:hAnsi="Arial"/>
          <w:b/>
          <w:bCs/>
          <w:highlight w:val="green"/>
        </w:rPr>
        <w:t>Answer</w:t>
      </w:r>
      <w:r w:rsidRPr="00217654">
        <w:rPr>
          <w:rFonts w:ascii="Arial" w:hAnsi="Arial"/>
        </w:rPr>
        <w:t>:</w:t>
      </w:r>
      <w:r w:rsidRPr="00217654">
        <w:rPr>
          <w:rFonts w:ascii="Arial" w:hAnsi="Arial"/>
        </w:rPr>
        <w:tab/>
      </w:r>
      <w:r w:rsidR="00373C44">
        <w:rPr>
          <w:rFonts w:ascii="Arial" w:hAnsi="Arial"/>
        </w:rPr>
        <w:t>Kathleen mentioned that engineering is familiar with the transient modeling and mentioned that Cascade is developing those models for the Company’s distribution system.</w:t>
      </w:r>
    </w:p>
    <w:p w14:paraId="504009A3" w14:textId="77777777" w:rsidR="009D04D2" w:rsidRDefault="009D04D2" w:rsidP="009D04D2">
      <w:pPr>
        <w:pStyle w:val="ListParagraph"/>
        <w:spacing w:after="0"/>
        <w:rPr>
          <w:rFonts w:ascii="Arial" w:hAnsi="Arial"/>
        </w:rPr>
      </w:pPr>
    </w:p>
    <w:p w14:paraId="7EF2BC08" w14:textId="12CA6752" w:rsidR="002A7B43" w:rsidRDefault="002A7B43" w:rsidP="002A7B43">
      <w:pPr>
        <w:pStyle w:val="ListParagraph"/>
        <w:numPr>
          <w:ilvl w:val="0"/>
          <w:numId w:val="11"/>
        </w:numPr>
        <w:spacing w:after="0"/>
        <w:rPr>
          <w:rFonts w:ascii="Arial" w:hAnsi="Arial"/>
        </w:rPr>
      </w:pPr>
      <w:r>
        <w:rPr>
          <w:rFonts w:ascii="Arial" w:hAnsi="Arial"/>
        </w:rPr>
        <w:t>Kathleen went through the Company’s capacity enhancement review and selection process and how projects are placed in the capital budget.</w:t>
      </w:r>
    </w:p>
    <w:p w14:paraId="79EA70F4" w14:textId="14FEF910" w:rsidR="002A7B43" w:rsidRPr="002A7B43" w:rsidRDefault="002A7B43" w:rsidP="002A7B43">
      <w:pPr>
        <w:pStyle w:val="ListParagraph"/>
        <w:numPr>
          <w:ilvl w:val="0"/>
          <w:numId w:val="11"/>
        </w:numPr>
        <w:spacing w:after="0"/>
        <w:rPr>
          <w:rFonts w:ascii="Arial" w:hAnsi="Arial"/>
        </w:rPr>
      </w:pPr>
      <w:r>
        <w:rPr>
          <w:rFonts w:ascii="Arial" w:hAnsi="Arial"/>
        </w:rPr>
        <w:t>Kathleen then discuss</w:t>
      </w:r>
      <w:r w:rsidR="00A84129">
        <w:rPr>
          <w:rFonts w:ascii="Arial" w:hAnsi="Arial"/>
        </w:rPr>
        <w:t>ed</w:t>
      </w:r>
      <w:r>
        <w:rPr>
          <w:rFonts w:ascii="Arial" w:hAnsi="Arial"/>
        </w:rPr>
        <w:t xml:space="preserve"> the distribution system projects Cascade has planned for 2023-2027 in great detail.  Then there was a brief discussion on the iterative process of an IRP where projects in the </w:t>
      </w:r>
      <w:proofErr w:type="gramStart"/>
      <w:r>
        <w:rPr>
          <w:rFonts w:ascii="Arial" w:hAnsi="Arial"/>
        </w:rPr>
        <w:t>3-5 year</w:t>
      </w:r>
      <w:proofErr w:type="gramEnd"/>
      <w:r>
        <w:rPr>
          <w:rFonts w:ascii="Arial" w:hAnsi="Arial"/>
        </w:rPr>
        <w:t xml:space="preserve"> range will be included in future IRPs since those are completed every two years.</w:t>
      </w:r>
    </w:p>
    <w:p w14:paraId="49A9A1BC" w14:textId="0BAE82C4" w:rsidR="00A075B8" w:rsidRDefault="00A075B8" w:rsidP="00A075B8">
      <w:pPr>
        <w:pStyle w:val="ListParagraph"/>
        <w:spacing w:after="0"/>
        <w:rPr>
          <w:rFonts w:ascii="Arial" w:hAnsi="Arial"/>
        </w:rPr>
      </w:pPr>
    </w:p>
    <w:p w14:paraId="38444FD5" w14:textId="5F646F6E" w:rsidR="007D6E87" w:rsidRPr="005F449C" w:rsidRDefault="00F163C7" w:rsidP="007D6E87">
      <w:pPr>
        <w:spacing w:after="0"/>
        <w:rPr>
          <w:rFonts w:ascii="Arial" w:hAnsi="Arial"/>
        </w:rPr>
      </w:pPr>
      <w:r w:rsidRPr="005F449C">
        <w:rPr>
          <w:rFonts w:ascii="Arial" w:hAnsi="Arial"/>
          <w:b/>
          <w:bCs/>
        </w:rPr>
        <w:t>Presentation #</w:t>
      </w:r>
      <w:r w:rsidR="002A5A25">
        <w:rPr>
          <w:rFonts w:ascii="Arial" w:hAnsi="Arial"/>
          <w:b/>
          <w:bCs/>
        </w:rPr>
        <w:t>6</w:t>
      </w:r>
      <w:r w:rsidRPr="005F449C">
        <w:rPr>
          <w:rFonts w:ascii="Arial" w:hAnsi="Arial"/>
          <w:b/>
          <w:bCs/>
        </w:rPr>
        <w:t xml:space="preserve"> </w:t>
      </w:r>
      <w:r w:rsidRPr="005F449C">
        <w:rPr>
          <w:rFonts w:ascii="Arial" w:hAnsi="Arial"/>
        </w:rPr>
        <w:t xml:space="preserve">– </w:t>
      </w:r>
      <w:r w:rsidR="0058516D" w:rsidRPr="005F449C">
        <w:rPr>
          <w:rFonts w:ascii="Arial" w:hAnsi="Arial"/>
          <w:b/>
          <w:bCs/>
        </w:rPr>
        <w:t>202</w:t>
      </w:r>
      <w:r w:rsidR="00B61BE7">
        <w:rPr>
          <w:rFonts w:ascii="Arial" w:hAnsi="Arial"/>
          <w:b/>
          <w:bCs/>
        </w:rPr>
        <w:t>3</w:t>
      </w:r>
      <w:r w:rsidR="0058516D" w:rsidRPr="005F449C">
        <w:rPr>
          <w:rFonts w:ascii="Arial" w:hAnsi="Arial"/>
          <w:b/>
          <w:bCs/>
        </w:rPr>
        <w:t xml:space="preserve"> IRP Schedule </w:t>
      </w:r>
      <w:r w:rsidR="0058516D" w:rsidRPr="005F449C">
        <w:rPr>
          <w:rFonts w:ascii="Arial" w:hAnsi="Arial"/>
        </w:rPr>
        <w:t>(Brian Robertson)</w:t>
      </w:r>
    </w:p>
    <w:p w14:paraId="570C8BD0" w14:textId="175C82AE" w:rsidR="0058516D" w:rsidRPr="005F449C" w:rsidRDefault="0058516D" w:rsidP="007D6E87">
      <w:pPr>
        <w:spacing w:after="0"/>
        <w:rPr>
          <w:rFonts w:ascii="Arial" w:hAnsi="Arial"/>
        </w:rPr>
      </w:pPr>
    </w:p>
    <w:p w14:paraId="105A325F" w14:textId="07CA7843" w:rsidR="0058516D" w:rsidRPr="005F449C" w:rsidRDefault="0058516D" w:rsidP="00F163C7">
      <w:pPr>
        <w:pStyle w:val="ListParagraph"/>
        <w:numPr>
          <w:ilvl w:val="0"/>
          <w:numId w:val="34"/>
        </w:numPr>
        <w:spacing w:after="0"/>
        <w:rPr>
          <w:rFonts w:ascii="Arial" w:hAnsi="Arial"/>
        </w:rPr>
      </w:pPr>
      <w:r w:rsidRPr="005F449C">
        <w:rPr>
          <w:rFonts w:ascii="Arial" w:hAnsi="Arial"/>
        </w:rPr>
        <w:t xml:space="preserve">Brian </w:t>
      </w:r>
      <w:r w:rsidR="00F163C7" w:rsidRPr="005F449C">
        <w:rPr>
          <w:rFonts w:ascii="Arial" w:hAnsi="Arial"/>
        </w:rPr>
        <w:t xml:space="preserve">went through the </w:t>
      </w:r>
      <w:r w:rsidR="00BE2B46">
        <w:rPr>
          <w:rFonts w:ascii="Arial" w:hAnsi="Arial"/>
        </w:rPr>
        <w:t xml:space="preserve">remaining TAG </w:t>
      </w:r>
      <w:r w:rsidR="00F163C7" w:rsidRPr="005F449C">
        <w:rPr>
          <w:rFonts w:ascii="Arial" w:hAnsi="Arial"/>
        </w:rPr>
        <w:t>schedule</w:t>
      </w:r>
      <w:r w:rsidR="00BE2B46">
        <w:rPr>
          <w:rFonts w:ascii="Arial" w:hAnsi="Arial"/>
        </w:rPr>
        <w:t>s for both WA and OR</w:t>
      </w:r>
      <w:r w:rsidR="00B61BE7">
        <w:rPr>
          <w:rFonts w:ascii="Arial" w:hAnsi="Arial"/>
        </w:rPr>
        <w:t>.</w:t>
      </w:r>
    </w:p>
    <w:p w14:paraId="3CA5300D" w14:textId="650149B1" w:rsidR="00F163C7" w:rsidRDefault="00F163C7" w:rsidP="00F163C7">
      <w:pPr>
        <w:pStyle w:val="ListParagraph"/>
        <w:numPr>
          <w:ilvl w:val="0"/>
          <w:numId w:val="34"/>
        </w:numPr>
        <w:spacing w:after="0"/>
        <w:rPr>
          <w:rFonts w:ascii="Arial" w:hAnsi="Arial"/>
        </w:rPr>
      </w:pPr>
      <w:r w:rsidRPr="005F449C">
        <w:rPr>
          <w:rFonts w:ascii="Arial" w:hAnsi="Arial"/>
        </w:rPr>
        <w:t xml:space="preserve">Brian noted that the next TAG meeting will </w:t>
      </w:r>
      <w:r w:rsidR="00B61BE7">
        <w:rPr>
          <w:rFonts w:ascii="Arial" w:hAnsi="Arial"/>
        </w:rPr>
        <w:t xml:space="preserve">be </w:t>
      </w:r>
      <w:r w:rsidR="00BE2B46">
        <w:rPr>
          <w:rFonts w:ascii="Arial" w:hAnsi="Arial"/>
        </w:rPr>
        <w:t>Oregon</w:t>
      </w:r>
      <w:r w:rsidR="00B61BE7">
        <w:rPr>
          <w:rFonts w:ascii="Arial" w:hAnsi="Arial"/>
        </w:rPr>
        <w:t xml:space="preserve"> focused and </w:t>
      </w:r>
      <w:r w:rsidRPr="005F449C">
        <w:rPr>
          <w:rFonts w:ascii="Arial" w:hAnsi="Arial"/>
        </w:rPr>
        <w:t xml:space="preserve">take place on </w:t>
      </w:r>
      <w:r w:rsidR="002A7B43">
        <w:rPr>
          <w:rFonts w:ascii="Arial" w:hAnsi="Arial"/>
        </w:rPr>
        <w:t>September 20</w:t>
      </w:r>
      <w:r w:rsidR="002A7B43" w:rsidRPr="002A7B43">
        <w:rPr>
          <w:rFonts w:ascii="Arial" w:hAnsi="Arial"/>
          <w:vertAlign w:val="superscript"/>
        </w:rPr>
        <w:t>th</w:t>
      </w:r>
      <w:r w:rsidR="002A7B43">
        <w:rPr>
          <w:rFonts w:ascii="Arial" w:hAnsi="Arial"/>
        </w:rPr>
        <w:t xml:space="preserve"> while the next WA TAG meeting will take place on September 28</w:t>
      </w:r>
      <w:r w:rsidR="002A7B43" w:rsidRPr="002A7B43">
        <w:rPr>
          <w:rFonts w:ascii="Arial" w:hAnsi="Arial"/>
          <w:vertAlign w:val="superscript"/>
        </w:rPr>
        <w:t>th</w:t>
      </w:r>
      <w:r w:rsidRPr="005F449C">
        <w:rPr>
          <w:rFonts w:ascii="Arial" w:hAnsi="Arial"/>
        </w:rPr>
        <w:t>.</w:t>
      </w:r>
    </w:p>
    <w:p w14:paraId="74167777" w14:textId="6D16AA7A" w:rsidR="00E94F4B" w:rsidRDefault="00E94F4B" w:rsidP="00E94F4B">
      <w:pPr>
        <w:spacing w:after="0"/>
        <w:rPr>
          <w:rFonts w:ascii="Arial" w:hAnsi="Arial"/>
        </w:rPr>
      </w:pPr>
    </w:p>
    <w:p w14:paraId="7414B56E" w14:textId="209C15D1" w:rsidR="0058516D" w:rsidRPr="005F449C" w:rsidRDefault="0058516D" w:rsidP="0058516D">
      <w:pPr>
        <w:spacing w:after="0"/>
        <w:ind w:left="360"/>
        <w:rPr>
          <w:rFonts w:ascii="Arial" w:hAnsi="Arial"/>
        </w:rPr>
      </w:pPr>
    </w:p>
    <w:p w14:paraId="75C0ECCF" w14:textId="27C5D2C8" w:rsidR="00500490" w:rsidRDefault="0058516D" w:rsidP="00274FCD">
      <w:pPr>
        <w:spacing w:after="0"/>
        <w:ind w:left="360"/>
        <w:rPr>
          <w:rFonts w:ascii="Arial" w:hAnsi="Arial"/>
          <w:b/>
          <w:bCs/>
        </w:rPr>
      </w:pPr>
      <w:r w:rsidRPr="005F449C">
        <w:rPr>
          <w:rFonts w:ascii="Arial" w:hAnsi="Arial"/>
          <w:b/>
          <w:bCs/>
        </w:rPr>
        <w:t>The Meeting was Adjourned</w:t>
      </w:r>
    </w:p>
    <w:p w14:paraId="4F09F6C1" w14:textId="4C4C36E9" w:rsidR="008C170B" w:rsidRDefault="008C170B" w:rsidP="00274FCD">
      <w:pPr>
        <w:spacing w:after="0"/>
        <w:ind w:left="360"/>
        <w:rPr>
          <w:rFonts w:ascii="Arial" w:hAnsi="Arial"/>
          <w:b/>
          <w:bCs/>
        </w:rPr>
      </w:pPr>
    </w:p>
    <w:p w14:paraId="7EABCD15" w14:textId="4FD5BBAA" w:rsidR="008C170B" w:rsidRPr="008C170B" w:rsidRDefault="008C170B" w:rsidP="008C170B">
      <w:pPr>
        <w:spacing w:after="0"/>
        <w:rPr>
          <w:rFonts w:ascii="Arial" w:hAnsi="Arial"/>
        </w:rPr>
      </w:pPr>
      <w:r w:rsidRPr="008C170B">
        <w:rPr>
          <w:rFonts w:ascii="Arial" w:hAnsi="Arial"/>
        </w:rPr>
        <w:t>Per Cascade Commitment #8 (Stakeholder Engagement Design Document, 2/22</w:t>
      </w:r>
      <w:r w:rsidR="00783BCE">
        <w:rPr>
          <w:rFonts w:ascii="Arial" w:hAnsi="Arial"/>
        </w:rPr>
        <w:t>/</w:t>
      </w:r>
      <w:r w:rsidRPr="008C170B">
        <w:rPr>
          <w:rFonts w:ascii="Arial" w:hAnsi="Arial"/>
        </w:rPr>
        <w:t>2022: “Provide TAG minutes that include the action items from bullet #7 as well as any upcoming deadlines for feedback on the IRP”), here are additional action items to track, coming out of the TAG</w:t>
      </w:r>
      <w:r w:rsidR="00BE2B46">
        <w:rPr>
          <w:rFonts w:ascii="Arial" w:hAnsi="Arial"/>
        </w:rPr>
        <w:t xml:space="preserve"> </w:t>
      </w:r>
      <w:r w:rsidR="002A7B43">
        <w:rPr>
          <w:rFonts w:ascii="Arial" w:hAnsi="Arial"/>
        </w:rPr>
        <w:t>4</w:t>
      </w:r>
      <w:r w:rsidRPr="008C170B">
        <w:rPr>
          <w:rFonts w:ascii="Arial" w:hAnsi="Arial"/>
        </w:rPr>
        <w:t xml:space="preserve"> meeting:</w:t>
      </w:r>
    </w:p>
    <w:p w14:paraId="1FE78D4D" w14:textId="77777777" w:rsidR="008C170B" w:rsidRPr="008C170B" w:rsidRDefault="008C170B" w:rsidP="008C170B">
      <w:pPr>
        <w:spacing w:after="0"/>
        <w:rPr>
          <w:rFonts w:ascii="Arial" w:hAnsi="Arial"/>
        </w:rPr>
      </w:pPr>
    </w:p>
    <w:p w14:paraId="7CF95689" w14:textId="1B6D8ED9" w:rsidR="00392C98" w:rsidRPr="00BE2B46" w:rsidRDefault="008C170B" w:rsidP="00BE2B46">
      <w:pPr>
        <w:spacing w:after="0"/>
        <w:ind w:left="720"/>
        <w:rPr>
          <w:rFonts w:ascii="Arial" w:hAnsi="Arial"/>
        </w:rPr>
      </w:pPr>
      <w:r w:rsidRPr="008C170B">
        <w:rPr>
          <w:rFonts w:ascii="Arial" w:hAnsi="Arial"/>
        </w:rPr>
        <w:t xml:space="preserve">1. </w:t>
      </w:r>
      <w:r w:rsidR="00373C44">
        <w:rPr>
          <w:rFonts w:ascii="Arial" w:hAnsi="Arial"/>
        </w:rPr>
        <w:t>Cascade will provide an update and details on the voluntary RNG program in the IRP narrative.</w:t>
      </w:r>
    </w:p>
    <w:sectPr w:rsidR="00392C98" w:rsidRPr="00BE2B4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9A02" w14:textId="77777777" w:rsidR="001F50D9" w:rsidRDefault="001F50D9" w:rsidP="006D496F">
      <w:pPr>
        <w:spacing w:after="0"/>
      </w:pPr>
      <w:r>
        <w:separator/>
      </w:r>
    </w:p>
  </w:endnote>
  <w:endnote w:type="continuationSeparator" w:id="0">
    <w:p w14:paraId="66E89403" w14:textId="77777777" w:rsidR="001F50D9" w:rsidRDefault="001F50D9" w:rsidP="006D4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06666"/>
      <w:docPartObj>
        <w:docPartGallery w:val="Page Numbers (Bottom of Page)"/>
        <w:docPartUnique/>
      </w:docPartObj>
    </w:sdtPr>
    <w:sdtEndPr/>
    <w:sdtContent>
      <w:sdt>
        <w:sdtPr>
          <w:id w:val="-1769616900"/>
          <w:docPartObj>
            <w:docPartGallery w:val="Page Numbers (Top of Page)"/>
            <w:docPartUnique/>
          </w:docPartObj>
        </w:sdtPr>
        <w:sdtEndPr/>
        <w:sdtContent>
          <w:p w14:paraId="0264E24C" w14:textId="021B95B8" w:rsidR="001F739D" w:rsidRDefault="001F73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3BC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3BCE">
              <w:rPr>
                <w:b/>
                <w:bCs/>
                <w:noProof/>
              </w:rPr>
              <w:t>3</w:t>
            </w:r>
            <w:r>
              <w:rPr>
                <w:b/>
                <w:bCs/>
                <w:sz w:val="24"/>
                <w:szCs w:val="24"/>
              </w:rPr>
              <w:fldChar w:fldCharType="end"/>
            </w:r>
          </w:p>
        </w:sdtContent>
      </w:sdt>
    </w:sdtContent>
  </w:sdt>
  <w:p w14:paraId="0DB7A62C" w14:textId="77777777" w:rsidR="001F739D" w:rsidRDefault="001F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1E46" w14:textId="77777777" w:rsidR="001F50D9" w:rsidRDefault="001F50D9" w:rsidP="006D496F">
      <w:pPr>
        <w:spacing w:after="0"/>
      </w:pPr>
      <w:r>
        <w:separator/>
      </w:r>
    </w:p>
  </w:footnote>
  <w:footnote w:type="continuationSeparator" w:id="0">
    <w:p w14:paraId="3646CF27" w14:textId="77777777" w:rsidR="001F50D9" w:rsidRDefault="001F50D9" w:rsidP="006D49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764"/>
    <w:multiLevelType w:val="hybridMultilevel"/>
    <w:tmpl w:val="7C2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0122"/>
    <w:multiLevelType w:val="hybridMultilevel"/>
    <w:tmpl w:val="678E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23AA2"/>
    <w:multiLevelType w:val="hybridMultilevel"/>
    <w:tmpl w:val="3CD2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738CC"/>
    <w:multiLevelType w:val="hybridMultilevel"/>
    <w:tmpl w:val="BED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A6B9D"/>
    <w:multiLevelType w:val="hybridMultilevel"/>
    <w:tmpl w:val="6AB4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B36EE"/>
    <w:multiLevelType w:val="hybridMultilevel"/>
    <w:tmpl w:val="19F66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671AC5"/>
    <w:multiLevelType w:val="hybridMultilevel"/>
    <w:tmpl w:val="D63E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75C56"/>
    <w:multiLevelType w:val="hybridMultilevel"/>
    <w:tmpl w:val="351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0F7"/>
    <w:multiLevelType w:val="hybridMultilevel"/>
    <w:tmpl w:val="00A0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045A8"/>
    <w:multiLevelType w:val="hybridMultilevel"/>
    <w:tmpl w:val="F184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7449D"/>
    <w:multiLevelType w:val="hybridMultilevel"/>
    <w:tmpl w:val="10A0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83548"/>
    <w:multiLevelType w:val="hybridMultilevel"/>
    <w:tmpl w:val="A5DEAD8A"/>
    <w:lvl w:ilvl="0" w:tplc="04090001">
      <w:start w:val="1"/>
      <w:numFmt w:val="bullet"/>
      <w:lvlText w:val=""/>
      <w:lvlJc w:val="left"/>
      <w:pPr>
        <w:ind w:left="720" w:hanging="360"/>
      </w:pPr>
      <w:rPr>
        <w:rFonts w:ascii="Symbol" w:hAnsi="Symbol" w:hint="default"/>
      </w:rPr>
    </w:lvl>
    <w:lvl w:ilvl="1" w:tplc="18246CFA">
      <w:start w:val="1"/>
      <w:numFmt w:val="decimal"/>
      <w:lvlText w:val="%2."/>
      <w:lvlJc w:val="left"/>
      <w:pPr>
        <w:ind w:left="1440" w:hanging="360"/>
      </w:pPr>
      <w:rPr>
        <w:rFonts w:ascii="Century Gothic" w:eastAsiaTheme="minorHAnsi" w:hAnsi="Century Gothic" w:cs="Arial"/>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AA2"/>
    <w:multiLevelType w:val="hybridMultilevel"/>
    <w:tmpl w:val="A84E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22EE"/>
    <w:multiLevelType w:val="hybridMultilevel"/>
    <w:tmpl w:val="945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A6BDC"/>
    <w:multiLevelType w:val="hybridMultilevel"/>
    <w:tmpl w:val="522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57BF5"/>
    <w:multiLevelType w:val="hybridMultilevel"/>
    <w:tmpl w:val="750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C3B48"/>
    <w:multiLevelType w:val="hybridMultilevel"/>
    <w:tmpl w:val="B2B2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D0AC0"/>
    <w:multiLevelType w:val="hybridMultilevel"/>
    <w:tmpl w:val="51C2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B6F27"/>
    <w:multiLevelType w:val="hybridMultilevel"/>
    <w:tmpl w:val="4F02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24CEA"/>
    <w:multiLevelType w:val="hybridMultilevel"/>
    <w:tmpl w:val="1D8CD4B4"/>
    <w:lvl w:ilvl="0" w:tplc="31448AE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5D46232"/>
    <w:multiLevelType w:val="hybridMultilevel"/>
    <w:tmpl w:val="C822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C6598"/>
    <w:multiLevelType w:val="hybridMultilevel"/>
    <w:tmpl w:val="AEF0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C3963"/>
    <w:multiLevelType w:val="hybridMultilevel"/>
    <w:tmpl w:val="B22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40B12"/>
    <w:multiLevelType w:val="hybridMultilevel"/>
    <w:tmpl w:val="8576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F4158"/>
    <w:multiLevelType w:val="hybridMultilevel"/>
    <w:tmpl w:val="3C5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50D7E"/>
    <w:multiLevelType w:val="hybridMultilevel"/>
    <w:tmpl w:val="AD58B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D34ED8"/>
    <w:multiLevelType w:val="hybridMultilevel"/>
    <w:tmpl w:val="D13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07B8B"/>
    <w:multiLevelType w:val="hybridMultilevel"/>
    <w:tmpl w:val="60C6E556"/>
    <w:lvl w:ilvl="0" w:tplc="F03A70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E717E4"/>
    <w:multiLevelType w:val="hybridMultilevel"/>
    <w:tmpl w:val="76DA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112BA"/>
    <w:multiLevelType w:val="hybridMultilevel"/>
    <w:tmpl w:val="5662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903F0"/>
    <w:multiLevelType w:val="hybridMultilevel"/>
    <w:tmpl w:val="590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24CD9"/>
    <w:multiLevelType w:val="hybridMultilevel"/>
    <w:tmpl w:val="F0FA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B186B"/>
    <w:multiLevelType w:val="hybridMultilevel"/>
    <w:tmpl w:val="0B483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11347"/>
    <w:multiLevelType w:val="hybridMultilevel"/>
    <w:tmpl w:val="90EA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5"/>
  </w:num>
  <w:num w:numId="4">
    <w:abstractNumId w:val="16"/>
  </w:num>
  <w:num w:numId="5">
    <w:abstractNumId w:val="22"/>
  </w:num>
  <w:num w:numId="6">
    <w:abstractNumId w:val="2"/>
  </w:num>
  <w:num w:numId="7">
    <w:abstractNumId w:val="8"/>
  </w:num>
  <w:num w:numId="8">
    <w:abstractNumId w:val="12"/>
  </w:num>
  <w:num w:numId="9">
    <w:abstractNumId w:val="1"/>
  </w:num>
  <w:num w:numId="10">
    <w:abstractNumId w:val="25"/>
  </w:num>
  <w:num w:numId="11">
    <w:abstractNumId w:val="33"/>
  </w:num>
  <w:num w:numId="12">
    <w:abstractNumId w:val="30"/>
  </w:num>
  <w:num w:numId="13">
    <w:abstractNumId w:val="3"/>
  </w:num>
  <w:num w:numId="14">
    <w:abstractNumId w:val="28"/>
  </w:num>
  <w:num w:numId="15">
    <w:abstractNumId w:val="11"/>
  </w:num>
  <w:num w:numId="16">
    <w:abstractNumId w:val="4"/>
  </w:num>
  <w:num w:numId="17">
    <w:abstractNumId w:val="13"/>
  </w:num>
  <w:num w:numId="18">
    <w:abstractNumId w:val="27"/>
  </w:num>
  <w:num w:numId="19">
    <w:abstractNumId w:val="21"/>
  </w:num>
  <w:num w:numId="20">
    <w:abstractNumId w:val="26"/>
  </w:num>
  <w:num w:numId="21">
    <w:abstractNumId w:val="0"/>
  </w:num>
  <w:num w:numId="22">
    <w:abstractNumId w:val="5"/>
  </w:num>
  <w:num w:numId="23">
    <w:abstractNumId w:val="32"/>
  </w:num>
  <w:num w:numId="24">
    <w:abstractNumId w:val="20"/>
  </w:num>
  <w:num w:numId="25">
    <w:abstractNumId w:val="19"/>
  </w:num>
  <w:num w:numId="26">
    <w:abstractNumId w:val="10"/>
  </w:num>
  <w:num w:numId="27">
    <w:abstractNumId w:val="29"/>
  </w:num>
  <w:num w:numId="28">
    <w:abstractNumId w:val="6"/>
  </w:num>
  <w:num w:numId="29">
    <w:abstractNumId w:val="7"/>
  </w:num>
  <w:num w:numId="30">
    <w:abstractNumId w:val="14"/>
  </w:num>
  <w:num w:numId="31">
    <w:abstractNumId w:val="17"/>
  </w:num>
  <w:num w:numId="32">
    <w:abstractNumId w:val="9"/>
  </w:num>
  <w:num w:numId="33">
    <w:abstractNumId w:val="23"/>
  </w:num>
  <w:num w:numId="3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E5"/>
    <w:rsid w:val="00006B39"/>
    <w:rsid w:val="0002214D"/>
    <w:rsid w:val="00025F41"/>
    <w:rsid w:val="0004104A"/>
    <w:rsid w:val="00047250"/>
    <w:rsid w:val="00055BF1"/>
    <w:rsid w:val="00060DE5"/>
    <w:rsid w:val="00080076"/>
    <w:rsid w:val="00090D98"/>
    <w:rsid w:val="000955BB"/>
    <w:rsid w:val="000A4EA1"/>
    <w:rsid w:val="000C5E1C"/>
    <w:rsid w:val="000D7A9C"/>
    <w:rsid w:val="000E626F"/>
    <w:rsid w:val="000F149C"/>
    <w:rsid w:val="000F3BB2"/>
    <w:rsid w:val="000F44A7"/>
    <w:rsid w:val="00107B61"/>
    <w:rsid w:val="00110FCD"/>
    <w:rsid w:val="00112B58"/>
    <w:rsid w:val="0012211B"/>
    <w:rsid w:val="00142876"/>
    <w:rsid w:val="00151DA2"/>
    <w:rsid w:val="0015286D"/>
    <w:rsid w:val="001800CD"/>
    <w:rsid w:val="001A4638"/>
    <w:rsid w:val="001B2400"/>
    <w:rsid w:val="001B296A"/>
    <w:rsid w:val="001B3914"/>
    <w:rsid w:val="001C0D99"/>
    <w:rsid w:val="001C0FD2"/>
    <w:rsid w:val="001C1204"/>
    <w:rsid w:val="001C5B8D"/>
    <w:rsid w:val="001E0E60"/>
    <w:rsid w:val="001F50D9"/>
    <w:rsid w:val="001F5AD0"/>
    <w:rsid w:val="001F739D"/>
    <w:rsid w:val="002014DD"/>
    <w:rsid w:val="002111D8"/>
    <w:rsid w:val="00217654"/>
    <w:rsid w:val="002412A7"/>
    <w:rsid w:val="00246B4B"/>
    <w:rsid w:val="00253654"/>
    <w:rsid w:val="00254299"/>
    <w:rsid w:val="002550D7"/>
    <w:rsid w:val="00274FCD"/>
    <w:rsid w:val="002A5A25"/>
    <w:rsid w:val="002A5A4E"/>
    <w:rsid w:val="002A5FC6"/>
    <w:rsid w:val="002A616E"/>
    <w:rsid w:val="002A7B43"/>
    <w:rsid w:val="002B27B3"/>
    <w:rsid w:val="002E29D7"/>
    <w:rsid w:val="002F23B7"/>
    <w:rsid w:val="00303822"/>
    <w:rsid w:val="0035154B"/>
    <w:rsid w:val="00351FA7"/>
    <w:rsid w:val="003525D9"/>
    <w:rsid w:val="0037373E"/>
    <w:rsid w:val="00373C44"/>
    <w:rsid w:val="00374233"/>
    <w:rsid w:val="00374262"/>
    <w:rsid w:val="00376B95"/>
    <w:rsid w:val="00392C98"/>
    <w:rsid w:val="003B0419"/>
    <w:rsid w:val="003B2DD4"/>
    <w:rsid w:val="003B3355"/>
    <w:rsid w:val="003B4D23"/>
    <w:rsid w:val="003C3420"/>
    <w:rsid w:val="003D5BCD"/>
    <w:rsid w:val="003E1176"/>
    <w:rsid w:val="003F1EFC"/>
    <w:rsid w:val="003F207F"/>
    <w:rsid w:val="003F7D04"/>
    <w:rsid w:val="00400716"/>
    <w:rsid w:val="00404C1A"/>
    <w:rsid w:val="00404E02"/>
    <w:rsid w:val="00405E48"/>
    <w:rsid w:val="00413D02"/>
    <w:rsid w:val="00422B24"/>
    <w:rsid w:val="004301D7"/>
    <w:rsid w:val="0043082A"/>
    <w:rsid w:val="00434F74"/>
    <w:rsid w:val="00443208"/>
    <w:rsid w:val="004436E4"/>
    <w:rsid w:val="00443E63"/>
    <w:rsid w:val="0046382A"/>
    <w:rsid w:val="004737E7"/>
    <w:rsid w:val="00476E59"/>
    <w:rsid w:val="004A0AAF"/>
    <w:rsid w:val="004A4325"/>
    <w:rsid w:val="004B04CD"/>
    <w:rsid w:val="004E41C8"/>
    <w:rsid w:val="00500490"/>
    <w:rsid w:val="005106B9"/>
    <w:rsid w:val="00514D3C"/>
    <w:rsid w:val="00520E1E"/>
    <w:rsid w:val="00547847"/>
    <w:rsid w:val="00552A05"/>
    <w:rsid w:val="00555A63"/>
    <w:rsid w:val="005637A5"/>
    <w:rsid w:val="00571F64"/>
    <w:rsid w:val="00572C0C"/>
    <w:rsid w:val="0058516D"/>
    <w:rsid w:val="005912C7"/>
    <w:rsid w:val="0059408A"/>
    <w:rsid w:val="00597974"/>
    <w:rsid w:val="005B1A3C"/>
    <w:rsid w:val="005B1AED"/>
    <w:rsid w:val="005D3AA0"/>
    <w:rsid w:val="005E72A7"/>
    <w:rsid w:val="005F449C"/>
    <w:rsid w:val="006714DD"/>
    <w:rsid w:val="00680C93"/>
    <w:rsid w:val="00686D59"/>
    <w:rsid w:val="0069092B"/>
    <w:rsid w:val="006A6295"/>
    <w:rsid w:val="006C382C"/>
    <w:rsid w:val="006D496F"/>
    <w:rsid w:val="006D61AD"/>
    <w:rsid w:val="006D625D"/>
    <w:rsid w:val="006E1F4C"/>
    <w:rsid w:val="006F11ED"/>
    <w:rsid w:val="0070441A"/>
    <w:rsid w:val="0070572A"/>
    <w:rsid w:val="00717B3F"/>
    <w:rsid w:val="0072211B"/>
    <w:rsid w:val="007416DA"/>
    <w:rsid w:val="007552DB"/>
    <w:rsid w:val="007666C8"/>
    <w:rsid w:val="007762DD"/>
    <w:rsid w:val="00783BCE"/>
    <w:rsid w:val="007850E8"/>
    <w:rsid w:val="00787C3E"/>
    <w:rsid w:val="00787CD4"/>
    <w:rsid w:val="007938F2"/>
    <w:rsid w:val="007A395A"/>
    <w:rsid w:val="007A4F2D"/>
    <w:rsid w:val="007A644D"/>
    <w:rsid w:val="007B4A9F"/>
    <w:rsid w:val="007C17D4"/>
    <w:rsid w:val="007C222F"/>
    <w:rsid w:val="007D48FE"/>
    <w:rsid w:val="007D6E87"/>
    <w:rsid w:val="00805024"/>
    <w:rsid w:val="00814827"/>
    <w:rsid w:val="008218F8"/>
    <w:rsid w:val="00826842"/>
    <w:rsid w:val="00826DB4"/>
    <w:rsid w:val="0083273D"/>
    <w:rsid w:val="00834BE6"/>
    <w:rsid w:val="00845C7C"/>
    <w:rsid w:val="00891762"/>
    <w:rsid w:val="008A7D39"/>
    <w:rsid w:val="008C170B"/>
    <w:rsid w:val="008D39CF"/>
    <w:rsid w:val="008E03BA"/>
    <w:rsid w:val="008E3D5B"/>
    <w:rsid w:val="008F4C32"/>
    <w:rsid w:val="00903F4C"/>
    <w:rsid w:val="009108A6"/>
    <w:rsid w:val="00912DD1"/>
    <w:rsid w:val="00913143"/>
    <w:rsid w:val="00914B7B"/>
    <w:rsid w:val="00915737"/>
    <w:rsid w:val="00932392"/>
    <w:rsid w:val="00935F06"/>
    <w:rsid w:val="0096577A"/>
    <w:rsid w:val="0097582F"/>
    <w:rsid w:val="00975ABA"/>
    <w:rsid w:val="00984E9E"/>
    <w:rsid w:val="009938C4"/>
    <w:rsid w:val="009A0C6C"/>
    <w:rsid w:val="009D04D2"/>
    <w:rsid w:val="009D095A"/>
    <w:rsid w:val="009E2AB0"/>
    <w:rsid w:val="009E30E7"/>
    <w:rsid w:val="009E490A"/>
    <w:rsid w:val="009F7624"/>
    <w:rsid w:val="00A075B8"/>
    <w:rsid w:val="00A22BD4"/>
    <w:rsid w:val="00A45C2B"/>
    <w:rsid w:val="00A72224"/>
    <w:rsid w:val="00A72406"/>
    <w:rsid w:val="00A744C3"/>
    <w:rsid w:val="00A81953"/>
    <w:rsid w:val="00A82B60"/>
    <w:rsid w:val="00A8311F"/>
    <w:rsid w:val="00A84129"/>
    <w:rsid w:val="00AA08DF"/>
    <w:rsid w:val="00AA3442"/>
    <w:rsid w:val="00AD23D2"/>
    <w:rsid w:val="00AF2445"/>
    <w:rsid w:val="00AF538C"/>
    <w:rsid w:val="00B42AF9"/>
    <w:rsid w:val="00B4507D"/>
    <w:rsid w:val="00B475FB"/>
    <w:rsid w:val="00B55EA3"/>
    <w:rsid w:val="00B61BE7"/>
    <w:rsid w:val="00B61CAE"/>
    <w:rsid w:val="00B75616"/>
    <w:rsid w:val="00B80B22"/>
    <w:rsid w:val="00B85DE7"/>
    <w:rsid w:val="00B87002"/>
    <w:rsid w:val="00BA0351"/>
    <w:rsid w:val="00BD3BA1"/>
    <w:rsid w:val="00BD57EF"/>
    <w:rsid w:val="00BE2B46"/>
    <w:rsid w:val="00BE53D8"/>
    <w:rsid w:val="00BE584F"/>
    <w:rsid w:val="00C520FF"/>
    <w:rsid w:val="00C56245"/>
    <w:rsid w:val="00C64D09"/>
    <w:rsid w:val="00C66B45"/>
    <w:rsid w:val="00C73339"/>
    <w:rsid w:val="00C75FDE"/>
    <w:rsid w:val="00C81F96"/>
    <w:rsid w:val="00C93B35"/>
    <w:rsid w:val="00CA0D7D"/>
    <w:rsid w:val="00CB496A"/>
    <w:rsid w:val="00CD7E46"/>
    <w:rsid w:val="00CE5C31"/>
    <w:rsid w:val="00CF46E1"/>
    <w:rsid w:val="00D0290F"/>
    <w:rsid w:val="00D07C66"/>
    <w:rsid w:val="00D169CF"/>
    <w:rsid w:val="00D32D75"/>
    <w:rsid w:val="00D36B3D"/>
    <w:rsid w:val="00D42AE0"/>
    <w:rsid w:val="00D45CC9"/>
    <w:rsid w:val="00D54023"/>
    <w:rsid w:val="00D57BD0"/>
    <w:rsid w:val="00DA0A32"/>
    <w:rsid w:val="00DF7B56"/>
    <w:rsid w:val="00E100FB"/>
    <w:rsid w:val="00E12DFB"/>
    <w:rsid w:val="00E1388B"/>
    <w:rsid w:val="00E20AC1"/>
    <w:rsid w:val="00E229FC"/>
    <w:rsid w:val="00E26E90"/>
    <w:rsid w:val="00E62EC1"/>
    <w:rsid w:val="00E66666"/>
    <w:rsid w:val="00E67C18"/>
    <w:rsid w:val="00E84224"/>
    <w:rsid w:val="00E86592"/>
    <w:rsid w:val="00E8799E"/>
    <w:rsid w:val="00E940F9"/>
    <w:rsid w:val="00E94F4B"/>
    <w:rsid w:val="00E95707"/>
    <w:rsid w:val="00ED7053"/>
    <w:rsid w:val="00EE0FBE"/>
    <w:rsid w:val="00EE3308"/>
    <w:rsid w:val="00EE4AE5"/>
    <w:rsid w:val="00EE5377"/>
    <w:rsid w:val="00EF359A"/>
    <w:rsid w:val="00EF6A55"/>
    <w:rsid w:val="00F03FFC"/>
    <w:rsid w:val="00F163C7"/>
    <w:rsid w:val="00F16751"/>
    <w:rsid w:val="00F22B5E"/>
    <w:rsid w:val="00F42B39"/>
    <w:rsid w:val="00F43E4A"/>
    <w:rsid w:val="00F45700"/>
    <w:rsid w:val="00F5009C"/>
    <w:rsid w:val="00F50356"/>
    <w:rsid w:val="00F52B79"/>
    <w:rsid w:val="00F60D2C"/>
    <w:rsid w:val="00F614FB"/>
    <w:rsid w:val="00F618A4"/>
    <w:rsid w:val="00F61B6C"/>
    <w:rsid w:val="00F953E6"/>
    <w:rsid w:val="00FB18D7"/>
    <w:rsid w:val="00FC6E79"/>
    <w:rsid w:val="00FC7546"/>
    <w:rsid w:val="00FF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20B3"/>
  <w15:chartTrackingRefBased/>
  <w15:docId w15:val="{61D03102-F20C-4417-88C2-2D612393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5B8"/>
    <w:pPr>
      <w:spacing w:after="20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C1A"/>
    <w:pPr>
      <w:ind w:left="720"/>
      <w:contextualSpacing/>
    </w:pPr>
  </w:style>
  <w:style w:type="paragraph" w:styleId="Header">
    <w:name w:val="header"/>
    <w:basedOn w:val="Normal"/>
    <w:link w:val="HeaderChar"/>
    <w:uiPriority w:val="99"/>
    <w:unhideWhenUsed/>
    <w:rsid w:val="006D496F"/>
    <w:pPr>
      <w:tabs>
        <w:tab w:val="center" w:pos="4680"/>
        <w:tab w:val="right" w:pos="9360"/>
      </w:tabs>
      <w:spacing w:after="0"/>
    </w:pPr>
  </w:style>
  <w:style w:type="character" w:customStyle="1" w:styleId="HeaderChar">
    <w:name w:val="Header Char"/>
    <w:basedOn w:val="DefaultParagraphFont"/>
    <w:link w:val="Header"/>
    <w:uiPriority w:val="99"/>
    <w:rsid w:val="006D496F"/>
    <w:rPr>
      <w:rFonts w:cs="Arial"/>
    </w:rPr>
  </w:style>
  <w:style w:type="paragraph" w:styleId="Footer">
    <w:name w:val="footer"/>
    <w:basedOn w:val="Normal"/>
    <w:link w:val="FooterChar"/>
    <w:uiPriority w:val="99"/>
    <w:unhideWhenUsed/>
    <w:rsid w:val="006D496F"/>
    <w:pPr>
      <w:tabs>
        <w:tab w:val="center" w:pos="4680"/>
        <w:tab w:val="right" w:pos="9360"/>
      </w:tabs>
      <w:spacing w:after="0"/>
    </w:pPr>
  </w:style>
  <w:style w:type="character" w:customStyle="1" w:styleId="FooterChar">
    <w:name w:val="Footer Char"/>
    <w:basedOn w:val="DefaultParagraphFont"/>
    <w:link w:val="Footer"/>
    <w:uiPriority w:val="99"/>
    <w:rsid w:val="006D496F"/>
    <w:rPr>
      <w:rFonts w:cs="Arial"/>
    </w:rPr>
  </w:style>
  <w:style w:type="paragraph" w:styleId="BalloonText">
    <w:name w:val="Balloon Text"/>
    <w:basedOn w:val="Normal"/>
    <w:link w:val="BalloonTextChar"/>
    <w:uiPriority w:val="99"/>
    <w:semiHidden/>
    <w:unhideWhenUsed/>
    <w:rsid w:val="00520E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1E"/>
    <w:rPr>
      <w:rFonts w:ascii="Segoe UI" w:hAnsi="Segoe UI" w:cs="Segoe UI"/>
      <w:sz w:val="18"/>
      <w:szCs w:val="18"/>
    </w:rPr>
  </w:style>
  <w:style w:type="character" w:styleId="CommentReference">
    <w:name w:val="annotation reference"/>
    <w:basedOn w:val="DefaultParagraphFont"/>
    <w:uiPriority w:val="99"/>
    <w:semiHidden/>
    <w:unhideWhenUsed/>
    <w:rsid w:val="00303822"/>
    <w:rPr>
      <w:sz w:val="16"/>
      <w:szCs w:val="16"/>
    </w:rPr>
  </w:style>
  <w:style w:type="paragraph" w:styleId="CommentText">
    <w:name w:val="annotation text"/>
    <w:basedOn w:val="Normal"/>
    <w:link w:val="CommentTextChar"/>
    <w:uiPriority w:val="99"/>
    <w:semiHidden/>
    <w:unhideWhenUsed/>
    <w:rsid w:val="00303822"/>
  </w:style>
  <w:style w:type="character" w:customStyle="1" w:styleId="CommentTextChar">
    <w:name w:val="Comment Text Char"/>
    <w:basedOn w:val="DefaultParagraphFont"/>
    <w:link w:val="CommentText"/>
    <w:uiPriority w:val="99"/>
    <w:semiHidden/>
    <w:rsid w:val="00303822"/>
    <w:rPr>
      <w:rFonts w:cs="Arial"/>
    </w:rPr>
  </w:style>
  <w:style w:type="paragraph" w:styleId="CommentSubject">
    <w:name w:val="annotation subject"/>
    <w:basedOn w:val="CommentText"/>
    <w:next w:val="CommentText"/>
    <w:link w:val="CommentSubjectChar"/>
    <w:uiPriority w:val="99"/>
    <w:semiHidden/>
    <w:unhideWhenUsed/>
    <w:rsid w:val="00303822"/>
    <w:rPr>
      <w:b/>
      <w:bCs/>
    </w:rPr>
  </w:style>
  <w:style w:type="character" w:customStyle="1" w:styleId="CommentSubjectChar">
    <w:name w:val="Comment Subject Char"/>
    <w:basedOn w:val="CommentTextChar"/>
    <w:link w:val="CommentSubject"/>
    <w:uiPriority w:val="99"/>
    <w:semiHidden/>
    <w:rsid w:val="00303822"/>
    <w:rPr>
      <w:rFonts w:cs="Arial"/>
      <w:b/>
      <w:bCs/>
    </w:rPr>
  </w:style>
  <w:style w:type="table" w:styleId="TableGrid">
    <w:name w:val="Table Grid"/>
    <w:basedOn w:val="TableNormal"/>
    <w:uiPriority w:val="39"/>
    <w:rsid w:val="00EE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46510">
      <w:bodyDiv w:val="1"/>
      <w:marLeft w:val="0"/>
      <w:marRight w:val="0"/>
      <w:marTop w:val="0"/>
      <w:marBottom w:val="0"/>
      <w:divBdr>
        <w:top w:val="none" w:sz="0" w:space="0" w:color="auto"/>
        <w:left w:val="none" w:sz="0" w:space="0" w:color="auto"/>
        <w:bottom w:val="none" w:sz="0" w:space="0" w:color="auto"/>
        <w:right w:val="none" w:sz="0" w:space="0" w:color="auto"/>
      </w:divBdr>
    </w:div>
    <w:div w:id="1118179303">
      <w:bodyDiv w:val="1"/>
      <w:marLeft w:val="0"/>
      <w:marRight w:val="0"/>
      <w:marTop w:val="0"/>
      <w:marBottom w:val="0"/>
      <w:divBdr>
        <w:top w:val="none" w:sz="0" w:space="0" w:color="auto"/>
        <w:left w:val="none" w:sz="0" w:space="0" w:color="auto"/>
        <w:bottom w:val="none" w:sz="0" w:space="0" w:color="auto"/>
        <w:right w:val="none" w:sz="0" w:space="0" w:color="auto"/>
      </w:divBdr>
    </w:div>
    <w:div w:id="17792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6B95-970D-48E5-93B2-B98C7B67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6560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Carolyn</dc:creator>
  <cp:keywords/>
  <dc:description/>
  <cp:lastModifiedBy>Robertson, Brian</cp:lastModifiedBy>
  <cp:revision>2</cp:revision>
  <dcterms:created xsi:type="dcterms:W3CDTF">2022-08-30T14:48:00Z</dcterms:created>
  <dcterms:modified xsi:type="dcterms:W3CDTF">2022-08-30T14:48:00Z</dcterms:modified>
</cp:coreProperties>
</file>